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77D" w:rsidRPr="00656B30" w:rsidRDefault="00A1456F" w:rsidP="00D00286">
      <w:pPr>
        <w:pStyle w:val="af0"/>
        <w:spacing w:before="0" w:after="0"/>
        <w:rPr>
          <w:rFonts w:ascii="Times New Roman" w:hAnsi="Times New Roman"/>
          <w:noProof/>
          <w:sz w:val="28"/>
          <w:szCs w:val="28"/>
          <w:lang w:val="ru-RU"/>
        </w:rPr>
      </w:pPr>
      <w:r>
        <w:rPr>
          <w:rFonts w:ascii="Times New Roman" w:hAnsi="Times New Roman"/>
          <w:noProof/>
          <w:sz w:val="28"/>
          <w:szCs w:val="28"/>
          <w:lang w:val="ru-RU"/>
        </w:rPr>
        <w:t>ПУБЛІЧНИЙ</w:t>
      </w:r>
      <w:r w:rsidR="008E577D" w:rsidRPr="00656B30">
        <w:rPr>
          <w:rFonts w:ascii="Times New Roman" w:hAnsi="Times New Roman"/>
          <w:noProof/>
          <w:sz w:val="28"/>
          <w:szCs w:val="28"/>
          <w:lang w:val="ru-RU"/>
        </w:rPr>
        <w:t xml:space="preserve"> ДОГОВІР</w:t>
      </w:r>
      <w:r w:rsidR="00AE38A1" w:rsidRPr="00656B30">
        <w:rPr>
          <w:rFonts w:ascii="Times New Roman" w:hAnsi="Times New Roman"/>
          <w:noProof/>
          <w:sz w:val="28"/>
          <w:szCs w:val="28"/>
          <w:lang w:val="ru-RU"/>
        </w:rPr>
        <w:t xml:space="preserve"> </w:t>
      </w:r>
      <w:r w:rsidR="008E577D" w:rsidRPr="00656B30">
        <w:rPr>
          <w:rFonts w:ascii="Times New Roman" w:hAnsi="Times New Roman"/>
          <w:noProof/>
          <w:sz w:val="28"/>
          <w:szCs w:val="28"/>
          <w:lang w:val="ru-RU"/>
        </w:rPr>
        <w:br/>
        <w:t>про надання послуг</w:t>
      </w:r>
      <w:r w:rsidR="00D00286">
        <w:rPr>
          <w:rFonts w:ascii="Times New Roman" w:hAnsi="Times New Roman"/>
          <w:noProof/>
          <w:sz w:val="28"/>
          <w:szCs w:val="28"/>
          <w:lang w:val="ru-RU"/>
        </w:rPr>
        <w:t>и з управління побутовими відходами</w:t>
      </w:r>
      <w:r w:rsidR="008E577D" w:rsidRPr="00656B30">
        <w:rPr>
          <w:rFonts w:ascii="Times New Roman" w:hAnsi="Times New Roman"/>
          <w:noProof/>
          <w:sz w:val="28"/>
          <w:szCs w:val="28"/>
          <w:lang w:val="ru-RU"/>
        </w:rPr>
        <w:t xml:space="preserve"> </w:t>
      </w:r>
      <w:r w:rsidR="00D00286">
        <w:rPr>
          <w:rFonts w:ascii="Times New Roman" w:hAnsi="Times New Roman"/>
          <w:noProof/>
          <w:sz w:val="28"/>
          <w:szCs w:val="28"/>
          <w:lang w:val="ru-RU"/>
        </w:rPr>
        <w:t>(</w:t>
      </w:r>
      <w:r w:rsidR="00D00286" w:rsidRPr="00D00286">
        <w:rPr>
          <w:rFonts w:ascii="Times New Roman" w:hAnsi="Times New Roman"/>
          <w:noProof/>
          <w:sz w:val="28"/>
          <w:szCs w:val="28"/>
          <w:lang w:val="ru-RU"/>
        </w:rPr>
        <w:t>збиранн</w:t>
      </w:r>
      <w:r w:rsidR="00D00286">
        <w:rPr>
          <w:rFonts w:ascii="Times New Roman" w:hAnsi="Times New Roman"/>
          <w:noProof/>
          <w:sz w:val="28"/>
          <w:szCs w:val="28"/>
          <w:lang w:val="ru-RU"/>
        </w:rPr>
        <w:t>я,</w:t>
      </w:r>
      <w:r w:rsidR="00D00286" w:rsidRPr="00D00286">
        <w:rPr>
          <w:rFonts w:ascii="Times New Roman" w:hAnsi="Times New Roman"/>
          <w:noProof/>
          <w:sz w:val="28"/>
          <w:szCs w:val="28"/>
          <w:lang w:val="ru-RU"/>
        </w:rPr>
        <w:t xml:space="preserve"> перевезення</w:t>
      </w:r>
      <w:r w:rsidR="00D00286">
        <w:rPr>
          <w:rFonts w:ascii="Times New Roman" w:hAnsi="Times New Roman"/>
          <w:noProof/>
          <w:sz w:val="28"/>
          <w:szCs w:val="28"/>
          <w:lang w:val="ru-RU"/>
        </w:rPr>
        <w:t xml:space="preserve"> та видалення (захоронення)</w:t>
      </w:r>
      <w:r w:rsidR="00D00286" w:rsidRPr="00D00286">
        <w:rPr>
          <w:rFonts w:ascii="Times New Roman" w:hAnsi="Times New Roman"/>
          <w:noProof/>
          <w:sz w:val="28"/>
          <w:szCs w:val="28"/>
          <w:lang w:val="ru-RU"/>
        </w:rPr>
        <w:t xml:space="preserve"> побутових</w:t>
      </w:r>
      <w:r w:rsidR="00D00286">
        <w:rPr>
          <w:rFonts w:ascii="Times New Roman" w:hAnsi="Times New Roman"/>
          <w:noProof/>
          <w:sz w:val="28"/>
          <w:szCs w:val="28"/>
          <w:lang w:val="ru-RU"/>
        </w:rPr>
        <w:t xml:space="preserve"> </w:t>
      </w:r>
      <w:r w:rsidR="00D00286" w:rsidRPr="00D00286">
        <w:rPr>
          <w:rFonts w:ascii="Times New Roman" w:hAnsi="Times New Roman"/>
          <w:noProof/>
          <w:sz w:val="28"/>
          <w:szCs w:val="28"/>
          <w:lang w:val="ru-RU"/>
        </w:rPr>
        <w:t xml:space="preserve">відходів на території </w:t>
      </w:r>
      <w:r w:rsidR="00AC375F">
        <w:rPr>
          <w:rFonts w:ascii="Times New Roman" w:hAnsi="Times New Roman"/>
          <w:noProof/>
          <w:sz w:val="28"/>
          <w:szCs w:val="28"/>
          <w:lang w:val="ru-RU"/>
        </w:rPr>
        <w:t xml:space="preserve">населених пунктів (сіл), що належать до </w:t>
      </w:r>
      <w:r w:rsidR="00EE57FF">
        <w:rPr>
          <w:rFonts w:ascii="Times New Roman" w:hAnsi="Times New Roman"/>
          <w:noProof/>
          <w:sz w:val="28"/>
          <w:szCs w:val="28"/>
          <w:lang w:val="ru-RU"/>
        </w:rPr>
        <w:t>Моршинської</w:t>
      </w:r>
      <w:r w:rsidR="006D46FE">
        <w:rPr>
          <w:rFonts w:ascii="Times New Roman" w:hAnsi="Times New Roman"/>
          <w:noProof/>
          <w:sz w:val="28"/>
          <w:szCs w:val="28"/>
          <w:lang w:val="ru-RU"/>
        </w:rPr>
        <w:t xml:space="preserve"> міської</w:t>
      </w:r>
      <w:r w:rsidR="00AC375F">
        <w:rPr>
          <w:rFonts w:ascii="Times New Roman" w:hAnsi="Times New Roman"/>
          <w:noProof/>
          <w:sz w:val="28"/>
          <w:szCs w:val="28"/>
          <w:lang w:val="ru-RU"/>
        </w:rPr>
        <w:t xml:space="preserve"> ради </w:t>
      </w:r>
      <w:r w:rsidR="00D00286">
        <w:rPr>
          <w:rFonts w:ascii="Times New Roman" w:hAnsi="Times New Roman"/>
          <w:noProof/>
          <w:sz w:val="28"/>
          <w:szCs w:val="28"/>
          <w:lang w:val="ru-RU"/>
        </w:rPr>
        <w:t>)</w:t>
      </w:r>
    </w:p>
    <w:tbl>
      <w:tblPr>
        <w:tblW w:w="0" w:type="auto"/>
        <w:tblLook w:val="04A0" w:firstRow="1" w:lastRow="0" w:firstColumn="1" w:lastColumn="0" w:noHBand="0" w:noVBand="1"/>
      </w:tblPr>
      <w:tblGrid>
        <w:gridCol w:w="4136"/>
        <w:gridCol w:w="5151"/>
      </w:tblGrid>
      <w:tr w:rsidR="008E577D" w:rsidRPr="00656B30" w:rsidTr="003F2A51">
        <w:trPr>
          <w:trHeight w:val="623"/>
        </w:trPr>
        <w:tc>
          <w:tcPr>
            <w:tcW w:w="4136" w:type="dxa"/>
            <w:hideMark/>
          </w:tcPr>
          <w:p w:rsidR="008E577D" w:rsidRPr="007E65CF" w:rsidRDefault="007E65CF" w:rsidP="003F2A51">
            <w:pPr>
              <w:pStyle w:val="a7"/>
              <w:spacing w:line="254" w:lineRule="auto"/>
              <w:ind w:firstLine="0"/>
              <w:jc w:val="center"/>
              <w:rPr>
                <w:rFonts w:ascii="Times New Roman" w:hAnsi="Times New Roman"/>
                <w:noProof/>
                <w:sz w:val="28"/>
                <w:szCs w:val="28"/>
                <w:lang w:val="ru-RU"/>
              </w:rPr>
            </w:pPr>
            <w:r w:rsidRPr="00FD0387">
              <w:rPr>
                <w:rFonts w:ascii="Times New Roman" w:hAnsi="Times New Roman"/>
                <w:noProof/>
                <w:sz w:val="24"/>
                <w:szCs w:val="24"/>
              </w:rPr>
              <w:t>м. Стрий</w:t>
            </w:r>
            <w:r w:rsidR="008E577D" w:rsidRPr="007E65CF">
              <w:rPr>
                <w:rFonts w:ascii="Times New Roman" w:hAnsi="Times New Roman"/>
                <w:noProof/>
                <w:sz w:val="28"/>
                <w:szCs w:val="28"/>
                <w:lang w:val="ru-RU"/>
              </w:rPr>
              <w:br/>
            </w:r>
            <w:r w:rsidR="008E577D" w:rsidRPr="007E65CF">
              <w:rPr>
                <w:rFonts w:ascii="Times New Roman" w:hAnsi="Times New Roman"/>
                <w:noProof/>
                <w:sz w:val="20"/>
                <w:lang w:val="ru-RU"/>
              </w:rPr>
              <w:t>(найменування населеного пункту)</w:t>
            </w:r>
          </w:p>
        </w:tc>
        <w:tc>
          <w:tcPr>
            <w:tcW w:w="5151" w:type="dxa"/>
            <w:hideMark/>
          </w:tcPr>
          <w:p w:rsidR="008E577D" w:rsidRPr="00656B30" w:rsidRDefault="007E65CF" w:rsidP="00EE57FF">
            <w:pPr>
              <w:pStyle w:val="a7"/>
              <w:spacing w:line="254" w:lineRule="auto"/>
              <w:ind w:firstLine="0"/>
              <w:jc w:val="right"/>
              <w:rPr>
                <w:rFonts w:ascii="Times New Roman" w:hAnsi="Times New Roman"/>
                <w:noProof/>
                <w:sz w:val="24"/>
                <w:szCs w:val="24"/>
                <w:lang w:val="en-AU"/>
              </w:rPr>
            </w:pPr>
            <w:r>
              <w:rPr>
                <w:rFonts w:ascii="Times New Roman" w:hAnsi="Times New Roman"/>
                <w:noProof/>
                <w:sz w:val="24"/>
                <w:szCs w:val="24"/>
              </w:rPr>
              <w:t>01</w:t>
            </w:r>
            <w:r w:rsidR="008E577D" w:rsidRPr="00656B30">
              <w:rPr>
                <w:rFonts w:ascii="Times New Roman" w:hAnsi="Times New Roman"/>
                <w:noProof/>
                <w:sz w:val="24"/>
                <w:szCs w:val="24"/>
                <w:lang w:val="en-AU"/>
              </w:rPr>
              <w:t xml:space="preserve"> </w:t>
            </w:r>
            <w:r w:rsidR="00EE57FF">
              <w:rPr>
                <w:rFonts w:ascii="Times New Roman" w:hAnsi="Times New Roman"/>
                <w:noProof/>
                <w:sz w:val="24"/>
                <w:szCs w:val="24"/>
              </w:rPr>
              <w:t>червня</w:t>
            </w:r>
            <w:r w:rsidR="00AC375F">
              <w:rPr>
                <w:rFonts w:ascii="Times New Roman" w:hAnsi="Times New Roman"/>
                <w:noProof/>
                <w:sz w:val="24"/>
                <w:szCs w:val="24"/>
              </w:rPr>
              <w:t xml:space="preserve"> </w:t>
            </w:r>
            <w:r w:rsidR="008E577D" w:rsidRPr="00656B30">
              <w:rPr>
                <w:rFonts w:ascii="Times New Roman" w:hAnsi="Times New Roman"/>
                <w:noProof/>
                <w:sz w:val="24"/>
                <w:szCs w:val="24"/>
                <w:lang w:val="en-AU"/>
              </w:rPr>
              <w:t>20</w:t>
            </w:r>
            <w:r>
              <w:rPr>
                <w:rFonts w:ascii="Times New Roman" w:hAnsi="Times New Roman"/>
                <w:noProof/>
                <w:sz w:val="24"/>
                <w:szCs w:val="24"/>
              </w:rPr>
              <w:t>2</w:t>
            </w:r>
            <w:r w:rsidR="00EE57FF">
              <w:rPr>
                <w:rFonts w:ascii="Times New Roman" w:hAnsi="Times New Roman"/>
                <w:noProof/>
                <w:sz w:val="24"/>
                <w:szCs w:val="24"/>
              </w:rPr>
              <w:t>6</w:t>
            </w:r>
            <w:r w:rsidR="008E577D" w:rsidRPr="00656B30">
              <w:rPr>
                <w:rFonts w:ascii="Times New Roman" w:hAnsi="Times New Roman"/>
                <w:noProof/>
                <w:sz w:val="24"/>
                <w:szCs w:val="24"/>
                <w:lang w:val="en-AU"/>
              </w:rPr>
              <w:t xml:space="preserve"> р.</w:t>
            </w:r>
          </w:p>
        </w:tc>
      </w:tr>
    </w:tbl>
    <w:p w:rsidR="008E577D" w:rsidRPr="00656B30" w:rsidRDefault="008E577D" w:rsidP="008E577D">
      <w:pPr>
        <w:pStyle w:val="a7"/>
        <w:widowControl w:val="0"/>
        <w:spacing w:before="0" w:line="228" w:lineRule="auto"/>
        <w:ind w:firstLine="0"/>
        <w:jc w:val="both"/>
        <w:rPr>
          <w:rFonts w:ascii="Times New Roman" w:hAnsi="Times New Roman"/>
          <w:noProof/>
          <w:sz w:val="28"/>
          <w:szCs w:val="28"/>
          <w:lang w:val="en-AU"/>
        </w:rPr>
      </w:pPr>
    </w:p>
    <w:p w:rsidR="008E577D" w:rsidRPr="00656B30" w:rsidRDefault="002D253C" w:rsidP="00D00286">
      <w:pPr>
        <w:pStyle w:val="a7"/>
        <w:widowControl w:val="0"/>
        <w:spacing w:before="0" w:line="228" w:lineRule="auto"/>
        <w:ind w:firstLine="709"/>
        <w:jc w:val="both"/>
        <w:rPr>
          <w:rFonts w:ascii="Times New Roman" w:hAnsi="Times New Roman"/>
          <w:noProof/>
          <w:sz w:val="24"/>
          <w:szCs w:val="24"/>
          <w:lang w:val="ru-RU"/>
        </w:rPr>
      </w:pPr>
      <w:r w:rsidRPr="00C4587D">
        <w:rPr>
          <w:rFonts w:ascii="Times New Roman" w:hAnsi="Times New Roman"/>
          <w:sz w:val="24"/>
          <w:szCs w:val="24"/>
        </w:rPr>
        <w:t xml:space="preserve">Фізична особа підприємець Колега Мар’яна Ігорівна в особі </w:t>
      </w:r>
      <w:proofErr w:type="spellStart"/>
      <w:r w:rsidRPr="00C4587D">
        <w:rPr>
          <w:rFonts w:ascii="Times New Roman" w:hAnsi="Times New Roman"/>
          <w:sz w:val="24"/>
          <w:szCs w:val="24"/>
          <w:lang w:val="ru-RU"/>
        </w:rPr>
        <w:t>Колеги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Мар</w:t>
      </w:r>
      <w:proofErr w:type="spellEnd"/>
      <w:r w:rsidRPr="00C4587D">
        <w:rPr>
          <w:rFonts w:ascii="Times New Roman" w:hAnsi="Times New Roman"/>
          <w:sz w:val="24"/>
          <w:szCs w:val="24"/>
          <w:lang w:val="en-US"/>
        </w:rPr>
        <w:t>’</w:t>
      </w:r>
      <w:proofErr w:type="spellStart"/>
      <w:r w:rsidRPr="00C4587D">
        <w:rPr>
          <w:rFonts w:ascii="Times New Roman" w:hAnsi="Times New Roman"/>
          <w:sz w:val="24"/>
          <w:szCs w:val="24"/>
          <w:lang w:val="ru-RU"/>
        </w:rPr>
        <w:t>яни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Ігорівни</w:t>
      </w:r>
      <w:proofErr w:type="spellEnd"/>
      <w:r w:rsidRPr="00C4587D">
        <w:rPr>
          <w:rFonts w:ascii="Times New Roman" w:hAnsi="Times New Roman"/>
          <w:sz w:val="24"/>
          <w:szCs w:val="24"/>
        </w:rPr>
        <w:t xml:space="preserve">, що діє на підставі Виписки з </w:t>
      </w:r>
      <w:r>
        <w:rPr>
          <w:rFonts w:ascii="Times New Roman" w:hAnsi="Times New Roman"/>
          <w:sz w:val="24"/>
          <w:szCs w:val="24"/>
        </w:rPr>
        <w:t>Єдиного державного реєстру юридичних осіб-підприємців та громадських формувань</w:t>
      </w:r>
      <w:r>
        <w:rPr>
          <w:rFonts w:ascii="Times New Roman" w:hAnsi="Times New Roman"/>
          <w:noProof/>
          <w:sz w:val="24"/>
          <w:szCs w:val="24"/>
          <w:lang w:val="ru-RU"/>
        </w:rPr>
        <w:t xml:space="preserve"> </w:t>
      </w:r>
      <w:r w:rsidR="00D00286">
        <w:rPr>
          <w:rFonts w:ascii="Times New Roman" w:hAnsi="Times New Roman"/>
          <w:noProof/>
          <w:sz w:val="24"/>
          <w:szCs w:val="24"/>
          <w:lang w:val="ru-RU"/>
        </w:rPr>
        <w:t>(</w:t>
      </w:r>
      <w:r w:rsidR="008E577D" w:rsidRPr="00656B30">
        <w:rPr>
          <w:rFonts w:ascii="Times New Roman" w:hAnsi="Times New Roman"/>
          <w:noProof/>
          <w:sz w:val="24"/>
          <w:szCs w:val="24"/>
          <w:lang w:val="ru-RU"/>
        </w:rPr>
        <w:t>далі - виконавець), з однієї сторони, та індивідуальний споживач (далі - споживач), з іншої сторони, уклали індивідуальний договір про надання послуги з управління побутовими відходами.</w:t>
      </w:r>
    </w:p>
    <w:p w:rsidR="008E577D" w:rsidRPr="00656B30" w:rsidRDefault="008E577D" w:rsidP="00321085">
      <w:pPr>
        <w:pStyle w:val="af0"/>
        <w:spacing w:before="0" w:after="0"/>
        <w:rPr>
          <w:rFonts w:ascii="Times New Roman" w:hAnsi="Times New Roman"/>
          <w:noProof/>
          <w:sz w:val="24"/>
          <w:szCs w:val="24"/>
          <w:lang w:val="ru-RU"/>
        </w:rPr>
      </w:pPr>
      <w:bookmarkStart w:id="0" w:name="_Hlk113719441"/>
      <w:r w:rsidRPr="00656B30">
        <w:rPr>
          <w:rFonts w:ascii="Times New Roman" w:hAnsi="Times New Roman"/>
          <w:noProof/>
          <w:sz w:val="24"/>
          <w:szCs w:val="24"/>
          <w:lang w:val="ru-RU"/>
        </w:rPr>
        <w:t>Загальні положення</w:t>
      </w:r>
    </w:p>
    <w:p w:rsidR="008E577D" w:rsidRPr="00656B30" w:rsidRDefault="008E577D" w:rsidP="00321085">
      <w:pPr>
        <w:pStyle w:val="a7"/>
        <w:spacing w:before="0"/>
        <w:jc w:val="both"/>
        <w:rPr>
          <w:rFonts w:ascii="Times New Roman" w:hAnsi="Times New Roman"/>
          <w:noProof/>
          <w:sz w:val="24"/>
          <w:szCs w:val="24"/>
          <w:lang w:val="ru-RU"/>
        </w:rPr>
      </w:pPr>
      <w:r w:rsidRPr="00656B30">
        <w:rPr>
          <w:rFonts w:ascii="Times New Roman" w:hAnsi="Times New Roman"/>
          <w:noProof/>
          <w:sz w:val="24"/>
          <w:szCs w:val="24"/>
          <w:lang w:val="ru-RU"/>
        </w:rPr>
        <w:t>1. Цей договір є публічним договором приєднання про надання послуги з управління побутовими відходами</w:t>
      </w:r>
      <w:r w:rsidR="00D00286">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 (далі - послуга), який укладається сторонами відповідно до Закону України “Про житлово-комунальні послуги” з урахуванням статей 633, 634, 641 і 642 Цивільного кодексу України шляхом приєднання споживача до умов цього договору в цілому.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Фактом приєднання споживача до умов договору є прийняття пропозиції укласти договір (акцепт), вчинення споживачем будь-яких дій, які свідчать про його бажання укласти договір, зокрема надання виконавцю підписаної заяви про укладення договору (додаток до договору), сплата рахунка за надану послугу, факт споживання послуги.</w:t>
      </w:r>
    </w:p>
    <w:bookmarkEnd w:id="0"/>
    <w:p w:rsidR="008E577D" w:rsidRPr="00656B30" w:rsidRDefault="008E577D" w:rsidP="00321085">
      <w:pPr>
        <w:pStyle w:val="af0"/>
        <w:spacing w:before="0" w:after="0"/>
        <w:rPr>
          <w:rFonts w:ascii="Times New Roman" w:hAnsi="Times New Roman"/>
          <w:noProof/>
          <w:sz w:val="24"/>
          <w:szCs w:val="24"/>
          <w:lang w:val="ru-RU"/>
        </w:rPr>
      </w:pPr>
      <w:r w:rsidRPr="00656B30">
        <w:rPr>
          <w:rFonts w:ascii="Times New Roman" w:hAnsi="Times New Roman"/>
          <w:noProof/>
          <w:sz w:val="24"/>
          <w:szCs w:val="24"/>
          <w:lang w:val="ru-RU"/>
        </w:rPr>
        <w:t>Предмет договору</w:t>
      </w:r>
    </w:p>
    <w:p w:rsidR="008E577D" w:rsidRPr="00656B30" w:rsidRDefault="008E577D" w:rsidP="00321085">
      <w:pPr>
        <w:pStyle w:val="a7"/>
        <w:spacing w:before="0"/>
        <w:rPr>
          <w:rFonts w:ascii="Times New Roman" w:hAnsi="Times New Roman"/>
          <w:noProof/>
          <w:sz w:val="28"/>
          <w:szCs w:val="28"/>
          <w:lang w:val="ru-RU"/>
        </w:rPr>
      </w:pPr>
      <w:r w:rsidRPr="00656B30">
        <w:rPr>
          <w:rFonts w:ascii="Times New Roman" w:hAnsi="Times New Roman"/>
          <w:noProof/>
          <w:sz w:val="24"/>
          <w:szCs w:val="24"/>
          <w:lang w:val="ru-RU"/>
        </w:rPr>
        <w:t>3. Виконавець надає послугу відповідної якості згідно з графіком, а споживач своєчасно оплачує її за встановленими тарифами за видами побутових відходів у строки і на умовах, передбачених цим договором, на підставі рішен</w:t>
      </w:r>
      <w:r w:rsidR="00AC375F">
        <w:rPr>
          <w:rFonts w:ascii="Times New Roman" w:hAnsi="Times New Roman"/>
          <w:noProof/>
          <w:sz w:val="24"/>
          <w:szCs w:val="24"/>
          <w:lang w:val="ru-RU"/>
        </w:rPr>
        <w:t>ь</w:t>
      </w:r>
      <w:r w:rsidR="0042022F">
        <w:rPr>
          <w:rFonts w:ascii="Times New Roman" w:hAnsi="Times New Roman"/>
          <w:noProof/>
          <w:sz w:val="24"/>
          <w:szCs w:val="24"/>
          <w:lang w:val="ru-RU"/>
        </w:rPr>
        <w:t xml:space="preserve"> </w:t>
      </w:r>
      <w:r w:rsidR="007E65CF" w:rsidRPr="007E65CF">
        <w:rPr>
          <w:rFonts w:ascii="Times New Roman" w:hAnsi="Times New Roman"/>
          <w:noProof/>
          <w:sz w:val="24"/>
          <w:szCs w:val="24"/>
          <w:lang w:val="ru-RU"/>
        </w:rPr>
        <w:t xml:space="preserve">виконавчого комітету </w:t>
      </w:r>
      <w:r w:rsidR="00EE57FF">
        <w:rPr>
          <w:rFonts w:ascii="Times New Roman" w:hAnsi="Times New Roman"/>
          <w:noProof/>
          <w:sz w:val="24"/>
          <w:szCs w:val="24"/>
          <w:lang w:val="ru-RU"/>
        </w:rPr>
        <w:t xml:space="preserve">Моршинської </w:t>
      </w:r>
      <w:r w:rsidR="007E65CF" w:rsidRPr="00EE57FF">
        <w:rPr>
          <w:rFonts w:ascii="Times New Roman" w:hAnsi="Times New Roman"/>
          <w:noProof/>
          <w:sz w:val="24"/>
          <w:szCs w:val="24"/>
          <w:lang w:val="ru-RU"/>
        </w:rPr>
        <w:t xml:space="preserve">міської ради від </w:t>
      </w:r>
      <w:r w:rsidR="00EE57FF">
        <w:rPr>
          <w:rFonts w:ascii="Times New Roman" w:hAnsi="Times New Roman"/>
          <w:noProof/>
          <w:sz w:val="24"/>
          <w:szCs w:val="24"/>
          <w:lang w:val="ru-RU"/>
        </w:rPr>
        <w:t>08.05.</w:t>
      </w:r>
      <w:r w:rsidR="007E65CF" w:rsidRPr="00EE57FF">
        <w:rPr>
          <w:rFonts w:ascii="Times New Roman" w:hAnsi="Times New Roman"/>
          <w:noProof/>
          <w:sz w:val="24"/>
          <w:szCs w:val="24"/>
          <w:lang w:val="ru-RU"/>
        </w:rPr>
        <w:t>202</w:t>
      </w:r>
      <w:r w:rsidR="00EE57FF">
        <w:rPr>
          <w:rFonts w:ascii="Times New Roman" w:hAnsi="Times New Roman"/>
          <w:noProof/>
          <w:sz w:val="24"/>
          <w:szCs w:val="24"/>
          <w:lang w:val="ru-RU"/>
        </w:rPr>
        <w:t>6</w:t>
      </w:r>
      <w:r w:rsidR="007E65CF" w:rsidRPr="00EE57FF">
        <w:rPr>
          <w:rFonts w:ascii="Times New Roman" w:hAnsi="Times New Roman"/>
          <w:noProof/>
          <w:sz w:val="24"/>
          <w:szCs w:val="24"/>
          <w:lang w:val="ru-RU"/>
        </w:rPr>
        <w:t xml:space="preserve"> №</w:t>
      </w:r>
      <w:r w:rsidR="002D253C" w:rsidRPr="00EE57FF">
        <w:rPr>
          <w:rFonts w:ascii="Times New Roman" w:hAnsi="Times New Roman"/>
          <w:noProof/>
          <w:sz w:val="24"/>
          <w:szCs w:val="24"/>
          <w:lang w:val="ru-RU"/>
        </w:rPr>
        <w:t xml:space="preserve"> </w:t>
      </w:r>
      <w:r w:rsidR="00EE57FF">
        <w:rPr>
          <w:rFonts w:ascii="Times New Roman" w:hAnsi="Times New Roman"/>
          <w:noProof/>
          <w:sz w:val="24"/>
          <w:szCs w:val="24"/>
          <w:lang w:val="ru-RU"/>
        </w:rPr>
        <w:t>88</w:t>
      </w:r>
      <w:r w:rsidR="00A1456F">
        <w:rPr>
          <w:rFonts w:ascii="Times New Roman" w:hAnsi="Times New Roman"/>
          <w:noProof/>
          <w:sz w:val="24"/>
          <w:szCs w:val="24"/>
          <w:lang w:val="ru-RU"/>
        </w:rPr>
        <w:t xml:space="preserve"> « Про визначення переможця конкурсу на здійснення операцій із збирання та перевезення побутових відходів на території Моршинської громади»</w:t>
      </w:r>
      <w:r w:rsidR="0081279F">
        <w:rPr>
          <w:rFonts w:ascii="Times New Roman" w:hAnsi="Times New Roman"/>
          <w:noProof/>
          <w:sz w:val="24"/>
          <w:szCs w:val="24"/>
          <w:lang w:val="ru-RU"/>
        </w:rPr>
        <w:t xml:space="preserve">, </w:t>
      </w:r>
      <w:r w:rsidR="0081279F">
        <w:rPr>
          <w:rFonts w:ascii="Times New Roman" w:hAnsi="Times New Roman"/>
          <w:noProof/>
          <w:sz w:val="24"/>
          <w:szCs w:val="24"/>
          <w:lang w:val="ru-RU"/>
        </w:rPr>
        <w:t>від 15.05.2026 року № 93 « Про встановлення тарифів на послугу з управління побутовими відходами на території Моршинської міської територіальної громади»</w:t>
      </w:r>
      <w:r w:rsidR="00B35DC2">
        <w:rPr>
          <w:rFonts w:ascii="Times New Roman" w:hAnsi="Times New Roman"/>
          <w:noProof/>
          <w:sz w:val="24"/>
          <w:szCs w:val="24"/>
          <w:lang w:val="ru-RU"/>
        </w:rPr>
        <w:t xml:space="preserve"> </w:t>
      </w:r>
      <w:r w:rsidR="008D6EE0">
        <w:rPr>
          <w:rFonts w:ascii="Times New Roman" w:hAnsi="Times New Roman"/>
          <w:noProof/>
          <w:sz w:val="24"/>
          <w:szCs w:val="24"/>
          <w:lang w:val="ru-RU"/>
        </w:rPr>
        <w:t xml:space="preserve">та </w:t>
      </w:r>
      <w:r w:rsidRPr="00EE57FF">
        <w:rPr>
          <w:rFonts w:ascii="Times New Roman" w:hAnsi="Times New Roman"/>
          <w:noProof/>
          <w:sz w:val="24"/>
          <w:szCs w:val="24"/>
          <w:lang w:val="ru-RU"/>
        </w:rPr>
        <w:t xml:space="preserve">відповідно до </w:t>
      </w:r>
      <w:r w:rsidR="008D6EE0">
        <w:rPr>
          <w:rFonts w:ascii="Times New Roman" w:hAnsi="Times New Roman"/>
          <w:noProof/>
          <w:sz w:val="24"/>
          <w:szCs w:val="24"/>
          <w:lang w:val="ru-RU"/>
        </w:rPr>
        <w:t>П</w:t>
      </w:r>
      <w:r w:rsidRPr="00EE57FF">
        <w:rPr>
          <w:rFonts w:ascii="Times New Roman" w:hAnsi="Times New Roman"/>
          <w:noProof/>
          <w:sz w:val="24"/>
          <w:szCs w:val="24"/>
          <w:lang w:val="ru-RU"/>
        </w:rPr>
        <w:t xml:space="preserve">равил благоустрою території </w:t>
      </w:r>
      <w:r w:rsidR="00EE57FF">
        <w:rPr>
          <w:rFonts w:ascii="Times New Roman" w:hAnsi="Times New Roman"/>
          <w:noProof/>
          <w:sz w:val="24"/>
          <w:szCs w:val="24"/>
          <w:lang w:val="ru-RU"/>
        </w:rPr>
        <w:t xml:space="preserve">Моршинської </w:t>
      </w:r>
      <w:r w:rsidR="007E70AB" w:rsidRPr="00EE57FF">
        <w:rPr>
          <w:rFonts w:ascii="Times New Roman" w:hAnsi="Times New Roman"/>
          <w:noProof/>
          <w:sz w:val="24"/>
          <w:szCs w:val="24"/>
          <w:lang w:val="ru-RU"/>
        </w:rPr>
        <w:t>міської ради</w:t>
      </w:r>
      <w:r w:rsidRPr="00EE57FF">
        <w:rPr>
          <w:rFonts w:ascii="Times New Roman" w:hAnsi="Times New Roman"/>
          <w:noProof/>
          <w:sz w:val="24"/>
          <w:szCs w:val="24"/>
          <w:lang w:val="ru-RU"/>
        </w:rPr>
        <w:t xml:space="preserve">, затверджених </w:t>
      </w:r>
      <w:r w:rsidR="007E65CF" w:rsidRPr="00EE57FF">
        <w:rPr>
          <w:rFonts w:ascii="Times New Roman" w:hAnsi="Times New Roman"/>
          <w:noProof/>
          <w:sz w:val="24"/>
          <w:szCs w:val="24"/>
        </w:rPr>
        <w:t xml:space="preserve">рішенням </w:t>
      </w:r>
      <w:r w:rsidR="00EE57FF">
        <w:rPr>
          <w:rFonts w:ascii="Times New Roman" w:hAnsi="Times New Roman"/>
          <w:noProof/>
          <w:sz w:val="24"/>
          <w:szCs w:val="24"/>
        </w:rPr>
        <w:t>Моршинської</w:t>
      </w:r>
      <w:r w:rsidR="007E65CF" w:rsidRPr="00EE57FF">
        <w:rPr>
          <w:rFonts w:ascii="Times New Roman" w:hAnsi="Times New Roman"/>
          <w:noProof/>
          <w:sz w:val="24"/>
          <w:szCs w:val="24"/>
        </w:rPr>
        <w:t xml:space="preserve"> міської ради від </w:t>
      </w:r>
      <w:r w:rsidR="007E70AB" w:rsidRPr="00EE57FF">
        <w:rPr>
          <w:rFonts w:ascii="Times New Roman" w:hAnsi="Times New Roman"/>
          <w:noProof/>
          <w:sz w:val="24"/>
          <w:szCs w:val="24"/>
        </w:rPr>
        <w:t>0</w:t>
      </w:r>
      <w:r w:rsidR="00EE57FF">
        <w:rPr>
          <w:rFonts w:ascii="Times New Roman" w:hAnsi="Times New Roman"/>
          <w:noProof/>
          <w:sz w:val="24"/>
          <w:szCs w:val="24"/>
        </w:rPr>
        <w:t>1.04</w:t>
      </w:r>
      <w:r w:rsidR="007E70AB" w:rsidRPr="00EE57FF">
        <w:rPr>
          <w:rFonts w:ascii="Times New Roman" w:hAnsi="Times New Roman"/>
          <w:noProof/>
          <w:sz w:val="24"/>
          <w:szCs w:val="24"/>
        </w:rPr>
        <w:t>.2021</w:t>
      </w:r>
      <w:r w:rsidR="00EE57FF">
        <w:rPr>
          <w:rFonts w:ascii="Times New Roman" w:hAnsi="Times New Roman"/>
          <w:noProof/>
          <w:sz w:val="24"/>
          <w:szCs w:val="24"/>
        </w:rPr>
        <w:t xml:space="preserve"> року № 136</w:t>
      </w:r>
      <w:r w:rsidR="007E70AB" w:rsidRPr="00EE57FF">
        <w:rPr>
          <w:rFonts w:ascii="Times New Roman" w:hAnsi="Times New Roman"/>
          <w:noProof/>
          <w:sz w:val="24"/>
          <w:szCs w:val="24"/>
        </w:rPr>
        <w:t xml:space="preserve">, </w:t>
      </w:r>
      <w:r w:rsidRPr="00EE57FF">
        <w:rPr>
          <w:rFonts w:ascii="Times New Roman" w:hAnsi="Times New Roman"/>
          <w:noProof/>
          <w:sz w:val="24"/>
          <w:szCs w:val="24"/>
          <w:lang w:val="ru-RU"/>
        </w:rPr>
        <w:t>з урахуванням регіонального та місцевого планів управління відходами</w:t>
      </w:r>
      <w:r w:rsidR="0042022F" w:rsidRPr="00EE57FF">
        <w:rPr>
          <w:rFonts w:ascii="Times New Roman" w:hAnsi="Times New Roman"/>
          <w:noProof/>
          <w:sz w:val="24"/>
          <w:szCs w:val="24"/>
          <w:lang w:val="ru-RU"/>
        </w:rPr>
        <w:t>.</w:t>
      </w:r>
    </w:p>
    <w:p w:rsidR="00B35DC2"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p>
    <w:p w:rsidR="008E577D" w:rsidRPr="00656B30"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Надання послуги за видами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4. Виконавець надає споживачеві послуги з управління </w:t>
      </w:r>
      <w:r w:rsidR="006D46FE">
        <w:rPr>
          <w:rFonts w:ascii="Times New Roman" w:hAnsi="Times New Roman"/>
          <w:noProof/>
          <w:sz w:val="24"/>
          <w:szCs w:val="24"/>
        </w:rPr>
        <w:t>побутовими</w:t>
      </w:r>
      <w:r w:rsidR="007E65CF" w:rsidRPr="007E65CF">
        <w:rPr>
          <w:rFonts w:ascii="Times New Roman" w:hAnsi="Times New Roman"/>
          <w:noProof/>
          <w:sz w:val="24"/>
          <w:szCs w:val="24"/>
        </w:rPr>
        <w:t xml:space="preserve"> відходами</w:t>
      </w:r>
      <w:r w:rsidR="00906E41">
        <w:rPr>
          <w:rFonts w:ascii="Times New Roman" w:hAnsi="Times New Roman"/>
          <w:noProof/>
          <w:sz w:val="24"/>
          <w:szCs w:val="24"/>
          <w:lang w:val="ru-RU"/>
        </w:rPr>
        <w:t xml:space="preserve"> на території</w:t>
      </w:r>
      <w:r w:rsidR="006D46FE">
        <w:rPr>
          <w:rFonts w:ascii="Times New Roman" w:hAnsi="Times New Roman"/>
          <w:noProof/>
          <w:sz w:val="24"/>
          <w:szCs w:val="24"/>
          <w:lang w:val="ru-RU"/>
        </w:rPr>
        <w:t xml:space="preserve"> </w:t>
      </w:r>
      <w:r w:rsidR="00AC375F">
        <w:rPr>
          <w:rFonts w:ascii="Times New Roman" w:hAnsi="Times New Roman"/>
          <w:noProof/>
          <w:sz w:val="24"/>
          <w:szCs w:val="24"/>
          <w:lang w:val="ru-RU"/>
        </w:rPr>
        <w:t>1</w:t>
      </w:r>
      <w:r w:rsidR="008D6EE0">
        <w:rPr>
          <w:rFonts w:ascii="Times New Roman" w:hAnsi="Times New Roman"/>
          <w:noProof/>
          <w:sz w:val="24"/>
          <w:szCs w:val="24"/>
          <w:lang w:val="ru-RU"/>
        </w:rPr>
        <w:t>1</w:t>
      </w:r>
      <w:r w:rsidR="0081279F">
        <w:rPr>
          <w:rFonts w:ascii="Times New Roman" w:hAnsi="Times New Roman"/>
          <w:noProof/>
          <w:sz w:val="24"/>
          <w:szCs w:val="24"/>
          <w:lang w:val="ru-RU"/>
        </w:rPr>
        <w:t xml:space="preserve"> населених пунктів</w:t>
      </w:r>
      <w:r w:rsidR="00AC375F">
        <w:rPr>
          <w:rFonts w:ascii="Times New Roman" w:hAnsi="Times New Roman"/>
          <w:noProof/>
          <w:sz w:val="24"/>
          <w:szCs w:val="24"/>
          <w:lang w:val="ru-RU"/>
        </w:rPr>
        <w:t>,</w:t>
      </w:r>
      <w:r w:rsidR="00EE57FF">
        <w:rPr>
          <w:rFonts w:ascii="Times New Roman" w:hAnsi="Times New Roman"/>
          <w:noProof/>
          <w:sz w:val="24"/>
          <w:szCs w:val="24"/>
          <w:lang w:val="ru-RU"/>
        </w:rPr>
        <w:t xml:space="preserve"> а саме </w:t>
      </w:r>
      <w:r w:rsidR="0081279F">
        <w:rPr>
          <w:rFonts w:ascii="Times New Roman" w:hAnsi="Times New Roman"/>
          <w:noProof/>
          <w:sz w:val="24"/>
          <w:szCs w:val="24"/>
          <w:lang w:val="ru-RU"/>
        </w:rPr>
        <w:t xml:space="preserve">сіл </w:t>
      </w:r>
      <w:r w:rsidR="00EE57FF">
        <w:rPr>
          <w:rFonts w:ascii="Times New Roman" w:hAnsi="Times New Roman"/>
          <w:noProof/>
          <w:sz w:val="24"/>
          <w:szCs w:val="24"/>
          <w:lang w:val="ru-RU"/>
        </w:rPr>
        <w:t xml:space="preserve">Долішнє, </w:t>
      </w:r>
      <w:r w:rsidR="00A1456F">
        <w:rPr>
          <w:rFonts w:ascii="Times New Roman" w:hAnsi="Times New Roman"/>
          <w:noProof/>
          <w:sz w:val="24"/>
          <w:szCs w:val="24"/>
          <w:lang w:val="ru-RU"/>
        </w:rPr>
        <w:t>Г</w:t>
      </w:r>
      <w:r w:rsidR="00EE57FF">
        <w:rPr>
          <w:rFonts w:ascii="Times New Roman" w:hAnsi="Times New Roman"/>
          <w:noProof/>
          <w:sz w:val="24"/>
          <w:szCs w:val="24"/>
          <w:lang w:val="ru-RU"/>
        </w:rPr>
        <w:t>орішнє, Нижня Лукавиця, Верхня Лукавиця</w:t>
      </w:r>
      <w:r w:rsidR="00A1456F">
        <w:rPr>
          <w:rFonts w:ascii="Times New Roman" w:hAnsi="Times New Roman"/>
          <w:noProof/>
          <w:sz w:val="24"/>
          <w:szCs w:val="24"/>
          <w:lang w:val="ru-RU"/>
        </w:rPr>
        <w:t xml:space="preserve">, Довге, Станків, Фалиш, Лисовичі, Баня Лисовицька, Задеревач, Воля Зедеревацька </w:t>
      </w:r>
      <w:r w:rsidR="00AC375F">
        <w:rPr>
          <w:rFonts w:ascii="Times New Roman" w:hAnsi="Times New Roman"/>
          <w:noProof/>
          <w:sz w:val="24"/>
          <w:szCs w:val="24"/>
          <w:lang w:val="ru-RU"/>
        </w:rPr>
        <w:t xml:space="preserve"> що належать до </w:t>
      </w:r>
      <w:r w:rsidR="008D6EE0">
        <w:rPr>
          <w:rFonts w:ascii="Times New Roman" w:hAnsi="Times New Roman"/>
          <w:noProof/>
          <w:sz w:val="24"/>
          <w:szCs w:val="24"/>
          <w:lang w:val="ru-RU"/>
        </w:rPr>
        <w:t>Моршинської</w:t>
      </w:r>
      <w:r w:rsidR="00AC375F">
        <w:rPr>
          <w:rFonts w:ascii="Times New Roman" w:hAnsi="Times New Roman"/>
          <w:noProof/>
          <w:sz w:val="24"/>
          <w:szCs w:val="24"/>
          <w:lang w:val="ru-RU"/>
        </w:rPr>
        <w:t xml:space="preserve"> </w:t>
      </w:r>
      <w:r w:rsidR="006D46FE">
        <w:rPr>
          <w:rFonts w:ascii="Times New Roman" w:hAnsi="Times New Roman"/>
          <w:noProof/>
          <w:sz w:val="24"/>
          <w:szCs w:val="24"/>
          <w:lang w:val="ru-RU"/>
        </w:rPr>
        <w:t xml:space="preserve"> міської </w:t>
      </w:r>
      <w:r w:rsidR="00AC375F">
        <w:rPr>
          <w:rFonts w:ascii="Times New Roman" w:hAnsi="Times New Roman"/>
          <w:noProof/>
          <w:sz w:val="24"/>
          <w:szCs w:val="24"/>
          <w:lang w:val="ru-RU"/>
        </w:rPr>
        <w:t xml:space="preserve">ради. </w:t>
      </w:r>
    </w:p>
    <w:p w:rsidR="0081279F"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 xml:space="preserve">5. Послуга з управління побутовими відходами (змішані та/або роздільно зібрані відходи від домогосподарств) надається за контейнерною </w:t>
      </w:r>
      <w:r w:rsidR="00906E41">
        <w:rPr>
          <w:rFonts w:ascii="Times New Roman" w:hAnsi="Times New Roman"/>
          <w:noProof/>
          <w:sz w:val="24"/>
          <w:szCs w:val="24"/>
          <w:lang w:val="ru-RU"/>
        </w:rPr>
        <w:t>та</w:t>
      </w:r>
      <w:r w:rsidRPr="00656B30">
        <w:rPr>
          <w:rFonts w:ascii="Times New Roman" w:hAnsi="Times New Roman"/>
          <w:noProof/>
          <w:sz w:val="24"/>
          <w:szCs w:val="24"/>
          <w:lang w:val="ru-RU"/>
        </w:rPr>
        <w:t xml:space="preserve"> безконтейнерною системою</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6. Для збирання побутових відходів за контейнерною системою використовуються технічно справні контейнери. Інформація щодо кількості, місткості та приналежності контейнерів розміщується на офіційному веб-сайті органу місцевого самоврядування або виконавця.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7. Графік </w:t>
      </w:r>
      <w:bookmarkStart w:id="1" w:name="_GoBack"/>
      <w:bookmarkEnd w:id="1"/>
      <w:r w:rsidRPr="00656B30">
        <w:rPr>
          <w:rFonts w:ascii="Times New Roman" w:hAnsi="Times New Roman"/>
          <w:noProof/>
          <w:sz w:val="24"/>
          <w:szCs w:val="24"/>
          <w:lang w:val="ru-RU"/>
        </w:rPr>
        <w:t xml:space="preserve">та години перевезення за контейнерною або безконтейнерною системою, контактна інформація для замовлення перевезення побутових відходів за заявкою розміщуються на веб-сайті органу місцевого самоврядування або виконавця. </w:t>
      </w:r>
    </w:p>
    <w:p w:rsidR="008E577D" w:rsidRPr="00656B30" w:rsidRDefault="008E577D" w:rsidP="00B35DC2">
      <w:pPr>
        <w:pStyle w:val="a7"/>
        <w:tabs>
          <w:tab w:val="left" w:pos="0"/>
        </w:tabs>
        <w:spacing w:before="0"/>
        <w:rPr>
          <w:rFonts w:ascii="Times New Roman" w:hAnsi="Times New Roman"/>
          <w:noProof/>
          <w:sz w:val="24"/>
          <w:szCs w:val="24"/>
          <w:lang w:val="ru-RU"/>
        </w:rPr>
      </w:pPr>
      <w:r w:rsidRPr="00656B30">
        <w:rPr>
          <w:rFonts w:ascii="Times New Roman" w:hAnsi="Times New Roman"/>
          <w:noProof/>
          <w:sz w:val="24"/>
          <w:szCs w:val="24"/>
          <w:lang w:val="ru-RU"/>
        </w:rPr>
        <w:t>8. Під час збирання побутових відходів за контейнерною системою (якщо такий контейнер є мобільним і не розміщений постійно на визначеному місці) споживач обов’язаний за встановленим графіком виставляти контейнер у місці, погодженому з виконавцем.</w:t>
      </w:r>
    </w:p>
    <w:p w:rsidR="008E577D" w:rsidRPr="00656B30" w:rsidRDefault="008E577D" w:rsidP="00B35DC2">
      <w:pPr>
        <w:pStyle w:val="a7"/>
        <w:tabs>
          <w:tab w:val="left" w:pos="851"/>
        </w:tabs>
        <w:spacing w:before="0"/>
        <w:rPr>
          <w:rFonts w:ascii="Times New Roman" w:hAnsi="Times New Roman"/>
          <w:noProof/>
          <w:sz w:val="24"/>
          <w:szCs w:val="24"/>
          <w:lang w:val="ru-RU"/>
        </w:rPr>
      </w:pPr>
      <w:r w:rsidRPr="00656B30">
        <w:rPr>
          <w:rFonts w:ascii="Times New Roman" w:hAnsi="Times New Roman"/>
          <w:noProof/>
          <w:sz w:val="24"/>
          <w:szCs w:val="24"/>
          <w:lang w:val="ru-RU"/>
        </w:rPr>
        <w:t>9. Під час збирання побутових відходів за безконтейнерною системою споживач має за встановленим графіком виставити пластикові пакети із зібраними відходами у місцях, погоджених з виконавцем.</w:t>
      </w:r>
    </w:p>
    <w:p w:rsidR="008E577D" w:rsidRPr="00656B30" w:rsidRDefault="008E577D" w:rsidP="00B35DC2">
      <w:pPr>
        <w:pStyle w:val="a7"/>
        <w:tabs>
          <w:tab w:val="left" w:pos="851"/>
          <w:tab w:val="left" w:pos="993"/>
        </w:tabs>
        <w:spacing w:before="0"/>
        <w:rPr>
          <w:rFonts w:ascii="Times New Roman" w:hAnsi="Times New Roman"/>
          <w:noProof/>
          <w:sz w:val="24"/>
          <w:szCs w:val="24"/>
          <w:lang w:val="ru-RU"/>
        </w:rPr>
      </w:pPr>
      <w:r w:rsidRPr="00656B30">
        <w:rPr>
          <w:rFonts w:ascii="Times New Roman" w:hAnsi="Times New Roman"/>
          <w:noProof/>
          <w:sz w:val="24"/>
          <w:szCs w:val="24"/>
          <w:lang w:val="ru-RU"/>
        </w:rPr>
        <w:lastRenderedPageBreak/>
        <w:t>10. Розташування споживачем</w:t>
      </w:r>
      <w:r w:rsidR="00906E41">
        <w:rPr>
          <w:rFonts w:ascii="Times New Roman" w:hAnsi="Times New Roman"/>
          <w:noProof/>
          <w:sz w:val="24"/>
          <w:szCs w:val="24"/>
          <w:lang w:val="ru-RU"/>
        </w:rPr>
        <w:t xml:space="preserve"> та або виконавцем</w:t>
      </w:r>
      <w:r w:rsidRPr="00656B30">
        <w:rPr>
          <w:rFonts w:ascii="Times New Roman" w:hAnsi="Times New Roman"/>
          <w:noProof/>
          <w:sz w:val="24"/>
          <w:szCs w:val="24"/>
          <w:lang w:val="ru-RU"/>
        </w:rPr>
        <w:t xml:space="preserve"> контейнерів для збирання великогабаритних і ремонтних відходів здійснюється відповідно до вимог санітарно-епідеміологічного законодавства на спеціальному майданчику з твердим покриттям у місцях, погоджених з виконавцем.</w:t>
      </w:r>
    </w:p>
    <w:p w:rsidR="008E577D" w:rsidRPr="00656B30" w:rsidRDefault="00B35DC2" w:rsidP="00B35DC2">
      <w:pPr>
        <w:pStyle w:val="af0"/>
        <w:spacing w:before="0" w:after="0" w:line="230" w:lineRule="auto"/>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Вимоги до якості послуги</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11. Критеріями якості надання послуги з управління побутовими відходами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8E577D" w:rsidRPr="00656B30"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Права та обов’язки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12. Споживач має право:</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одержувати своєчасно та належної якості послугу згідно із законодавством про житлово-комунальні послуги та про відходи і умовами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без додаткової оплати одержувати від виконавця засобами зв’язку, зазначеними в розділі “Реквізити виконавця” цього договору, інформацію про тарифи на послугу з управління побутовими відходами,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(за видами), обсяги побутових відходів, переданих на місця видалення відходів та/або об’єкти, що здійснюють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та 2 до Закону України “Про управління відходами”.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до цього договору у строк, визначений Законом України “Про доступ до публічної інформації”;</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на відшкодування збитків та шкоди, завданих його майну та життю або здоров’ю внаслідок неналежного надання або ненадання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на усунення виконавцем виявлених недоліків у наданні послуги протягом п’яти робочих днів з моменту звернення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на зменшення розміру плати за послугу у разі її ненадання, надання не в повному обсязі або зниження її якості;</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на несплату вартості послуги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r w:rsidR="00906E41">
        <w:rPr>
          <w:rFonts w:ascii="Times New Roman" w:hAnsi="Times New Roman"/>
          <w:noProof/>
          <w:sz w:val="24"/>
          <w:szCs w:val="24"/>
          <w:lang w:val="ru-RU"/>
        </w:rPr>
        <w:t xml:space="preserve"> </w:t>
      </w:r>
      <w:r w:rsidR="00D36E03">
        <w:rPr>
          <w:rFonts w:ascii="Times New Roman" w:hAnsi="Times New Roman"/>
          <w:noProof/>
          <w:sz w:val="24"/>
          <w:szCs w:val="24"/>
          <w:lang w:val="ru-RU"/>
        </w:rPr>
        <w:t xml:space="preserve">та </w:t>
      </w:r>
      <w:r w:rsidR="00906E41">
        <w:rPr>
          <w:rFonts w:ascii="Times New Roman" w:hAnsi="Times New Roman"/>
          <w:noProof/>
          <w:sz w:val="24"/>
          <w:szCs w:val="24"/>
          <w:lang w:val="ru-RU"/>
        </w:rPr>
        <w:t>у випадку своєчасного повідомлення виконавця</w:t>
      </w:r>
      <w:r w:rsidR="00D36E03">
        <w:rPr>
          <w:rFonts w:ascii="Times New Roman" w:hAnsi="Times New Roman"/>
          <w:noProof/>
          <w:sz w:val="24"/>
          <w:szCs w:val="24"/>
          <w:lang w:val="ru-RU"/>
        </w:rPr>
        <w:t xml:space="preserve"> про настання такої події (не пізніше 30 календарних днів з дати настання такої події).</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7) на перевірку обсягу надання та якості послуги в установленому законодавством про житлово-комунальні послуги порядку;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8) складати та підписувати акти-претензії у зв’язку з порушенням правил надання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9) 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10) отримувати повну та достовірну інформацію про безпечність об’єктів відновлення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13. Споживач зобов’язується: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своєчасно вживати заходів до усунення виявлених неполадок, пов’язаних з отриманням послуги, що виникли з його вини;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оплачувати в установлений договором строк надану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дотримуватися правил пожежної безпеки та санітарних норм;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у разі несвоєчасного здійснення платежів за послугу сплачувати пеню в розмірі, встановленому відповідно до пункту 25 цього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забезпечити роздільне збирання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7) визначати разом з виконавцем місця розташування контейнерних майданчиків, створювати умови для вільного доступу до таких майданчиків;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8) обладнати контейнерні майданчики, утримувати їх у належному санітарному стані, забезпечувати освітлення в темний час доби;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9) 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r w:rsidR="00D36E03">
        <w:rPr>
          <w:rFonts w:ascii="Times New Roman" w:hAnsi="Times New Roman"/>
          <w:noProof/>
          <w:sz w:val="24"/>
          <w:szCs w:val="24"/>
          <w:lang w:val="ru-RU"/>
        </w:rPr>
        <w:t xml:space="preserve"> та не допускати їх пошкодження та/або знищення. </w:t>
      </w:r>
    </w:p>
    <w:p w:rsidR="008E577D"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10) 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rsidR="00577ADA" w:rsidRPr="00656B30" w:rsidRDefault="00577ADA" w:rsidP="00B35DC2">
      <w:pPr>
        <w:pStyle w:val="a7"/>
        <w:spacing w:before="0"/>
        <w:rPr>
          <w:rFonts w:ascii="Times New Roman" w:hAnsi="Times New Roman"/>
          <w:noProof/>
          <w:sz w:val="24"/>
          <w:szCs w:val="24"/>
          <w:lang w:val="ru-RU"/>
        </w:rPr>
      </w:pPr>
      <w:r>
        <w:rPr>
          <w:rFonts w:ascii="Times New Roman" w:hAnsi="Times New Roman"/>
          <w:noProof/>
          <w:sz w:val="24"/>
          <w:szCs w:val="24"/>
        </w:rPr>
        <w:t>11) не допускати скидання</w:t>
      </w:r>
      <w:r w:rsidRPr="00577ADA">
        <w:rPr>
          <w:rFonts w:ascii="Times New Roman" w:hAnsi="Times New Roman"/>
          <w:noProof/>
          <w:sz w:val="24"/>
          <w:szCs w:val="24"/>
        </w:rPr>
        <w:t xml:space="preserve"> в контейнери небезпечн</w:t>
      </w:r>
      <w:r>
        <w:rPr>
          <w:rFonts w:ascii="Times New Roman" w:hAnsi="Times New Roman"/>
          <w:noProof/>
          <w:sz w:val="24"/>
          <w:szCs w:val="24"/>
        </w:rPr>
        <w:t>их</w:t>
      </w:r>
      <w:r w:rsidRPr="00577ADA">
        <w:rPr>
          <w:rFonts w:ascii="Times New Roman" w:hAnsi="Times New Roman"/>
          <w:noProof/>
          <w:sz w:val="24"/>
          <w:szCs w:val="24"/>
        </w:rPr>
        <w:t xml:space="preserve"> відход</w:t>
      </w:r>
      <w:r>
        <w:rPr>
          <w:rFonts w:ascii="Times New Roman" w:hAnsi="Times New Roman"/>
          <w:noProof/>
          <w:sz w:val="24"/>
          <w:szCs w:val="24"/>
        </w:rPr>
        <w:t xml:space="preserve">ів. </w:t>
      </w:r>
    </w:p>
    <w:p w:rsidR="008E577D" w:rsidRPr="00656B30"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Права та обов’язки виконавця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14. Виконавець має право:</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безконтейнерної системи - територію для збирання пластикових пакетів з побутовими відходами;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вимагати від споживача здійснювати роздільне збирання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обмежити (припинити) надання послуги у разі її неоплати або оплати не в повному обсязі в порядку і строки, встановлені законом та договором, крім випадків, коли якість та/або обсяг надання послуги не відповідають умовам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15. Виконавець зобов’язується: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 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 готувати та укладати із споживачем договори про надання послуги з визначенням відповідальності за дотримання умов її виконання згідно з типовим договором;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 без додаткової оплати надавати в установленому законодавством порядку засобами зв’язку, зазначеними в розділі “Реквізити виконавця” цього договору, необхідну інформацію про тарифи, загальну вартість місячного платежу, структуру тарифу, порядок надання послуги, графік збирання та перевезення побутових відходів, щомісячні обсяги зібраних побутових відходів (за видами), щомісячні обсяги переданих різних видів побутових відходів іншим суб’єктам господарювання на місця видалення відходів або об’єкти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і 2 до Закону України “Про управління відходами”;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4) розглядати у визначений законодавством строк претензії та скарги споживачів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договором;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5) вживати заходів до усунення порушень якості послуги у строки, встановлені законодавством;</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6) самостійно здійснювати перерахунок вартості послуги за весь період її ненадання, надання не в повному обсязі або невідповідної якості, а також сплачувати неустойку (штраф) у розмірі, встановленому відповідно до пункту 25 цього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8) своєчасно та власним коштом проводити роботи з усунення виявлених неполадок, пов’язаних з наданням послуги, що виникли з його вини;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9) інформувати споживача про намір зміни тарифів на послугу за видами побутових відходів у порядку, встановленому відповідно до пункту 26 цього договору;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10) 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11) забезпечувати утримання у належному санітарно-технічному стані контейнерів у разі перебування їх у власності суб’єкта господарювання, який здійснює збирання та перевезення побутових відходів;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12) забезпечувати ліквідацію звалища змішаних відходів протягом однієї доби з моменту його утворення на контейнерному майданчику через недотримання графіка перевезення, а також невідкладне проведення прибирання в разі розсипання побутових відходів під час завантаження у спеціально обладнаний для цього транспортний засіб;</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13) проводити інформаційні кампанії для підвищення обізнаності громадськості з питань запобігання утворенню відходів та забрудненню навколишнього природного середовища.</w:t>
      </w:r>
    </w:p>
    <w:p w:rsidR="008E577D" w:rsidRPr="00656B30" w:rsidRDefault="00B35DC2" w:rsidP="00B35DC2">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Тариф та порядок оплати послуги</w:t>
      </w:r>
    </w:p>
    <w:p w:rsidR="001E0B7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16. </w:t>
      </w:r>
      <w:r w:rsidR="00B35DC2">
        <w:rPr>
          <w:rFonts w:ascii="Times New Roman" w:hAnsi="Times New Roman"/>
          <w:noProof/>
          <w:sz w:val="24"/>
          <w:szCs w:val="24"/>
          <w:lang w:val="ru-RU"/>
        </w:rPr>
        <w:t xml:space="preserve">Тариф </w:t>
      </w:r>
      <w:r w:rsidR="001E0B70">
        <w:rPr>
          <w:rFonts w:ascii="Times New Roman" w:hAnsi="Times New Roman"/>
          <w:noProof/>
          <w:sz w:val="24"/>
          <w:szCs w:val="24"/>
          <w:lang w:val="ru-RU"/>
        </w:rPr>
        <w:t>на послуг</w:t>
      </w:r>
      <w:r w:rsidR="00B35DC2">
        <w:rPr>
          <w:rFonts w:ascii="Times New Roman" w:hAnsi="Times New Roman"/>
          <w:noProof/>
          <w:sz w:val="24"/>
          <w:szCs w:val="24"/>
          <w:lang w:val="ru-RU"/>
        </w:rPr>
        <w:t>у з управління побутовими відходами</w:t>
      </w:r>
      <w:r w:rsidR="001E0B70">
        <w:rPr>
          <w:rFonts w:ascii="Times New Roman" w:hAnsi="Times New Roman"/>
          <w:noProof/>
          <w:sz w:val="24"/>
          <w:szCs w:val="24"/>
          <w:lang w:val="ru-RU"/>
        </w:rPr>
        <w:t xml:space="preserve"> затвердж</w:t>
      </w:r>
      <w:r w:rsidR="00B35DC2">
        <w:rPr>
          <w:rFonts w:ascii="Times New Roman" w:hAnsi="Times New Roman"/>
          <w:noProof/>
          <w:sz w:val="24"/>
          <w:szCs w:val="24"/>
          <w:lang w:val="ru-RU"/>
        </w:rPr>
        <w:t xml:space="preserve">ений рішенням виконавчого комітету Моршинської міської ради </w:t>
      </w:r>
      <w:r w:rsidR="001E0B70">
        <w:rPr>
          <w:rFonts w:ascii="Times New Roman" w:hAnsi="Times New Roman"/>
          <w:noProof/>
          <w:sz w:val="24"/>
          <w:szCs w:val="24"/>
          <w:lang w:val="ru-RU"/>
        </w:rPr>
        <w:t xml:space="preserve"> </w:t>
      </w:r>
      <w:r w:rsidR="00B35DC2">
        <w:rPr>
          <w:rFonts w:ascii="Times New Roman" w:hAnsi="Times New Roman"/>
          <w:noProof/>
          <w:sz w:val="24"/>
          <w:szCs w:val="24"/>
          <w:lang w:val="ru-RU"/>
        </w:rPr>
        <w:t xml:space="preserve">від 15.05.2026 року № 93 « Про встановлення тарифів на послугу з управління побутовими відходами на території Моршинської міської територіальної громади» становить </w:t>
      </w:r>
      <w:r w:rsidR="00B35DC2">
        <w:rPr>
          <w:rFonts w:ascii="Times New Roman" w:hAnsi="Times New Roman"/>
          <w:noProof/>
          <w:sz w:val="24"/>
          <w:szCs w:val="24"/>
        </w:rPr>
        <w:t>425,00 грн/ 1 м ³ або 42,50 грн з особи/ місяць</w:t>
      </w:r>
      <w:r w:rsidR="00321085">
        <w:rPr>
          <w:rFonts w:ascii="Times New Roman" w:hAnsi="Times New Roman"/>
          <w:noProof/>
          <w:sz w:val="24"/>
          <w:szCs w:val="24"/>
        </w:rPr>
        <w:t xml:space="preserve">. </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Плата за абонентське о</w:t>
      </w:r>
      <w:r w:rsidR="00321085">
        <w:rPr>
          <w:rFonts w:ascii="Times New Roman" w:hAnsi="Times New Roman"/>
          <w:noProof/>
          <w:sz w:val="24"/>
          <w:szCs w:val="24"/>
          <w:lang w:val="ru-RU"/>
        </w:rPr>
        <w:t>бслуговування становить 0,00</w:t>
      </w:r>
      <w:r w:rsidRPr="00656B30">
        <w:rPr>
          <w:rFonts w:ascii="Times New Roman" w:hAnsi="Times New Roman"/>
          <w:noProof/>
          <w:sz w:val="24"/>
          <w:szCs w:val="24"/>
          <w:lang w:val="ru-RU"/>
        </w:rPr>
        <w:t xml:space="preserve"> гривень на місяць.</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17. Розрахунковим періодом є календарний місяць.</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Споживач вносить однією сумою плату виконавцю, яка складається з:</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плати за послугу, що розраховується виходячи з розміру затверджених тарифів на послугу за видами побутових відходів та обсягу надання послуги, визначених відповідно до законодавства;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Початок і закінчення розрахункового періоду для розрахунку плати за абонентське обслуговування завжди збігаються з початком і закінченням календарного місяця відповідно.</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18. 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19. 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 </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20. За бажанням споживача оплата послуги може здійснюватися шляхом внесення авансових платежів. </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Виконавець не має права зараховувати плату за послугу в рахунок погашення пені, нарахованої споживачу без згоди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21.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першу чергу - в рахунок плати за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другу чергу - в рахунок плати за абонентське обслуговування.</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22. У разі тимчасової відсутності в житловому приміщенні (іншому об’єкті нерухомого майна) споживача та інших осіб понад 30 календарних днів споживач має право на несплату вартості послуги за такий період за умови подачі виконавцю заяви та документа, що підтверджує таку відсутність:</w:t>
      </w:r>
    </w:p>
    <w:p w:rsidR="008E577D" w:rsidRPr="00656B30" w:rsidRDefault="008E577D" w:rsidP="00321085">
      <w:pPr>
        <w:pStyle w:val="a7"/>
        <w:spacing w:before="0"/>
        <w:rPr>
          <w:rFonts w:ascii="Times New Roman" w:hAnsi="Times New Roman"/>
          <w:noProof/>
          <w:kern w:val="36"/>
          <w:sz w:val="24"/>
          <w:szCs w:val="24"/>
          <w:lang w:val="ru-RU" w:eastAsia="uk-UA"/>
        </w:rPr>
      </w:pPr>
      <w:r w:rsidRPr="00656B30">
        <w:rPr>
          <w:rFonts w:ascii="Times New Roman" w:hAnsi="Times New Roman"/>
          <w:noProof/>
          <w:kern w:val="36"/>
          <w:sz w:val="24"/>
          <w:szCs w:val="24"/>
          <w:lang w:val="ru-RU" w:eastAsia="uk-UA"/>
        </w:rPr>
        <w:t xml:space="preserve">довідки про фактичне місце проживання; </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про взяття на облік внутрішньо переміщеної особи;</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тимчасове перебування в лікувально-профілактичних і санітарно-профілактичних закладах;</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навчання в іншому місті;</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проходження військової служби;</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довідки, що підтверджує відбування покарання;</w:t>
      </w:r>
    </w:p>
    <w:p w:rsidR="008E577D" w:rsidRPr="00656B30" w:rsidRDefault="008E577D" w:rsidP="00321085">
      <w:pPr>
        <w:shd w:val="clear" w:color="auto" w:fill="FFFFFF"/>
        <w:spacing w:after="0" w:line="240" w:lineRule="auto"/>
        <w:ind w:firstLine="567"/>
        <w:outlineLvl w:val="0"/>
        <w:rPr>
          <w:noProof/>
          <w:kern w:val="36"/>
          <w:sz w:val="24"/>
          <w:szCs w:val="24"/>
          <w:lang w:val="ru-RU" w:eastAsia="uk-UA"/>
        </w:rPr>
      </w:pPr>
      <w:r w:rsidRPr="00656B30">
        <w:rPr>
          <w:noProof/>
          <w:kern w:val="36"/>
          <w:sz w:val="24"/>
          <w:szCs w:val="24"/>
          <w:lang w:val="ru-RU" w:eastAsia="uk-UA"/>
        </w:rPr>
        <w:t>документів, що підтверджують тимчасове перебування за кордоном.</w:t>
      </w:r>
    </w:p>
    <w:p w:rsidR="008E577D" w:rsidRPr="00656B30" w:rsidRDefault="00B35DC2" w:rsidP="00321085">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Відповідальність сторін за порушення договору</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23. Сторони несуть відповідальність за порушення договору відповідно до статті 26 Закону України “Про житлово-комунальні послуги”.</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24. У разі ненадання або надання послуги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25.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Нарахування пені починається з першого робочого дня, що настає за останнім днем граничного строку внесення плати за послугу.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У разі ненадання послуги, надання її не в повному обсязі або невідповідної якості виконавець здійснює перерахунок вартості послуги,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послуги, надання її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послуги, що виникли з вини споживача).</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321085" w:rsidRDefault="00B35DC2" w:rsidP="00321085">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p>
    <w:p w:rsidR="008E577D" w:rsidRPr="00656B30" w:rsidRDefault="00321085" w:rsidP="00321085">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B35DC2">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Порядок і умови внесення змін до договору, зокрема щодо тарифу на послугу</w:t>
      </w:r>
    </w:p>
    <w:p w:rsidR="008E577D" w:rsidRPr="002C17FC"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26. Виконавець має право вносити зміни до договору. У разі внесення виконавцем змін до договору, крім зміни тарифу на послугу, такі зміни вступають в силу через 30 днів з моменту розміщення цих змін на</w:t>
      </w:r>
      <w:r w:rsidR="002C17FC">
        <w:rPr>
          <w:rFonts w:ascii="Times New Roman" w:hAnsi="Times New Roman"/>
          <w:noProof/>
          <w:sz w:val="24"/>
          <w:szCs w:val="24"/>
          <w:lang w:val="ru-RU"/>
        </w:rPr>
        <w:t xml:space="preserve"> </w:t>
      </w:r>
      <w:r w:rsidRPr="002C17FC">
        <w:rPr>
          <w:rFonts w:ascii="Times New Roman" w:hAnsi="Times New Roman"/>
          <w:noProof/>
          <w:sz w:val="24"/>
          <w:szCs w:val="24"/>
          <w:lang w:val="ru-RU"/>
        </w:rPr>
        <w:t>офіційн</w:t>
      </w:r>
      <w:r w:rsidR="002C17FC">
        <w:rPr>
          <w:rFonts w:ascii="Times New Roman" w:hAnsi="Times New Roman"/>
          <w:noProof/>
          <w:sz w:val="24"/>
          <w:szCs w:val="24"/>
          <w:lang w:val="ru-RU"/>
        </w:rPr>
        <w:t>ому</w:t>
      </w:r>
      <w:r w:rsidRPr="002C17FC">
        <w:rPr>
          <w:rFonts w:ascii="Times New Roman" w:hAnsi="Times New Roman"/>
          <w:noProof/>
          <w:sz w:val="24"/>
          <w:szCs w:val="24"/>
          <w:lang w:val="ru-RU"/>
        </w:rPr>
        <w:t xml:space="preserve"> веб-сайт</w:t>
      </w:r>
      <w:r w:rsidR="002C17FC">
        <w:rPr>
          <w:rFonts w:ascii="Times New Roman" w:hAnsi="Times New Roman"/>
          <w:noProof/>
          <w:sz w:val="24"/>
          <w:szCs w:val="24"/>
          <w:lang w:val="ru-RU"/>
        </w:rPr>
        <w:t>і</w:t>
      </w:r>
      <w:r w:rsidRPr="002C17FC">
        <w:rPr>
          <w:rFonts w:ascii="Times New Roman" w:hAnsi="Times New Roman"/>
          <w:noProof/>
          <w:sz w:val="24"/>
          <w:szCs w:val="24"/>
          <w:lang w:val="ru-RU"/>
        </w:rPr>
        <w:t xml:space="preserve"> органу місцевого самоврядування</w:t>
      </w:r>
      <w:r w:rsidR="002C17FC">
        <w:rPr>
          <w:rFonts w:ascii="Times New Roman" w:hAnsi="Times New Roman"/>
          <w:noProof/>
          <w:sz w:val="24"/>
          <w:szCs w:val="24"/>
          <w:lang w:val="ru-RU"/>
        </w:rPr>
        <w:t xml:space="preserve"> </w:t>
      </w:r>
      <w:bookmarkStart w:id="2" w:name="_Hlk170730049"/>
      <w:r w:rsidR="00C8740F" w:rsidRPr="00AC375F">
        <w:rPr>
          <w:rFonts w:ascii="Times New Roman" w:hAnsi="Times New Roman"/>
          <w:noProof/>
          <w:sz w:val="24"/>
          <w:szCs w:val="24"/>
          <w:lang w:val="ru-RU"/>
        </w:rPr>
        <w:t>(</w:t>
      </w:r>
      <w:r w:rsidR="00AC375F" w:rsidRPr="00AC375F">
        <w:rPr>
          <w:rFonts w:ascii="Times New Roman" w:hAnsi="Times New Roman"/>
          <w:sz w:val="24"/>
          <w:szCs w:val="24"/>
        </w:rPr>
        <w:t>https://skole-rada.gov.ua/</w:t>
      </w:r>
      <w:r w:rsidR="00C8740F" w:rsidRPr="00AC375F">
        <w:rPr>
          <w:rFonts w:ascii="Times New Roman" w:hAnsi="Times New Roman"/>
          <w:noProof/>
          <w:sz w:val="24"/>
          <w:szCs w:val="24"/>
          <w:lang w:val="ru-RU"/>
        </w:rPr>
        <w:t>)</w:t>
      </w:r>
      <w:r w:rsidR="00C8740F">
        <w:rPr>
          <w:rFonts w:ascii="Times New Roman" w:hAnsi="Times New Roman"/>
          <w:noProof/>
          <w:sz w:val="24"/>
          <w:szCs w:val="24"/>
          <w:lang w:val="ru-RU"/>
        </w:rPr>
        <w:t xml:space="preserve"> та/</w:t>
      </w:r>
      <w:r w:rsidRPr="002C17FC">
        <w:rPr>
          <w:rFonts w:ascii="Times New Roman" w:hAnsi="Times New Roman"/>
          <w:noProof/>
          <w:sz w:val="24"/>
          <w:szCs w:val="24"/>
          <w:lang w:val="ru-RU"/>
        </w:rPr>
        <w:t>або виконавця</w:t>
      </w:r>
      <w:r w:rsidR="00C8740F">
        <w:rPr>
          <w:rFonts w:ascii="Times New Roman" w:hAnsi="Times New Roman"/>
          <w:noProof/>
          <w:sz w:val="24"/>
          <w:szCs w:val="24"/>
          <w:lang w:val="ru-RU"/>
        </w:rPr>
        <w:t xml:space="preserve"> (</w:t>
      </w:r>
      <w:hyperlink r:id="rId5"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C8740F">
        <w:rPr>
          <w:rFonts w:ascii="Times New Roman" w:hAnsi="Times New Roman"/>
          <w:noProof/>
          <w:sz w:val="24"/>
          <w:szCs w:val="24"/>
          <w:lang w:val="ru-RU"/>
        </w:rPr>
        <w:t xml:space="preserve">). </w:t>
      </w:r>
    </w:p>
    <w:bookmarkEnd w:id="2"/>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Інформування споживача про намір зміни тарифів на послугу за видами побутових відходів здійснюється виконавцем в порядку, затвердженому Мінінфраструктури.</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27. У разі прийняття органом місцевого самоврядування рішення про зміну тарифів на послугу за видами побутових відходів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6D46FE"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 xml:space="preserve">У разі зміни 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місцевого самоврядування або виконавця за </w:t>
      </w:r>
      <w:proofErr w:type="gramStart"/>
      <w:r w:rsidRPr="00656B30">
        <w:rPr>
          <w:rFonts w:ascii="Times New Roman" w:hAnsi="Times New Roman"/>
          <w:noProof/>
          <w:sz w:val="24"/>
          <w:szCs w:val="24"/>
          <w:lang w:val="ru-RU"/>
        </w:rPr>
        <w:t>посиланням:</w:t>
      </w:r>
      <w:r w:rsidR="00C8740F" w:rsidRPr="00C8740F">
        <w:rPr>
          <w:rFonts w:ascii="Times New Roman" w:hAnsi="Times New Roman"/>
          <w:noProof/>
          <w:sz w:val="24"/>
          <w:szCs w:val="24"/>
          <w:lang w:val="ru-RU"/>
        </w:rPr>
        <w:t xml:space="preserve"> </w:t>
      </w:r>
      <w:hyperlink r:id="rId6" w:history="1">
        <w:r w:rsidR="00AC375F" w:rsidRPr="00AC375F">
          <w:rPr>
            <w:rFonts w:ascii="Times New Roman" w:hAnsi="Times New Roman"/>
            <w:sz w:val="24"/>
            <w:szCs w:val="24"/>
          </w:rPr>
          <w:t xml:space="preserve"> </w:t>
        </w:r>
        <w:r w:rsidR="00AC375F" w:rsidRPr="00AC375F">
          <w:rPr>
            <w:rFonts w:ascii="Times New Roman" w:hAnsi="Times New Roman"/>
            <w:color w:val="7030A0"/>
            <w:sz w:val="24"/>
            <w:szCs w:val="24"/>
          </w:rPr>
          <w:t>https://skole-rada.gov.ua</w:t>
        </w:r>
        <w:r w:rsidR="00AC375F" w:rsidRPr="00AC375F">
          <w:rPr>
            <w:rFonts w:ascii="Times New Roman" w:hAnsi="Times New Roman"/>
            <w:sz w:val="24"/>
            <w:szCs w:val="24"/>
          </w:rPr>
          <w:t>/</w:t>
        </w:r>
        <w:proofErr w:type="gramEnd"/>
        <w:r w:rsidR="00AC375F" w:rsidRPr="00AC375F">
          <w:rPr>
            <w:rFonts w:ascii="Times New Roman" w:hAnsi="Times New Roman"/>
            <w:noProof/>
            <w:sz w:val="24"/>
            <w:szCs w:val="24"/>
            <w:lang w:val="ru-RU"/>
          </w:rPr>
          <w:t>)</w:t>
        </w:r>
        <w:r w:rsidR="00AC375F">
          <w:rPr>
            <w:rFonts w:ascii="Times New Roman" w:hAnsi="Times New Roman"/>
            <w:noProof/>
            <w:sz w:val="24"/>
            <w:szCs w:val="24"/>
            <w:lang w:val="ru-RU"/>
          </w:rPr>
          <w:t xml:space="preserve"> </w:t>
        </w:r>
      </w:hyperlink>
      <w:r w:rsidR="00C8740F">
        <w:rPr>
          <w:rFonts w:ascii="Times New Roman" w:hAnsi="Times New Roman"/>
          <w:noProof/>
          <w:sz w:val="24"/>
          <w:szCs w:val="24"/>
          <w:lang w:val="ru-RU"/>
        </w:rPr>
        <w:t xml:space="preserve">, </w:t>
      </w:r>
      <w:r w:rsidR="006D46FE">
        <w:rPr>
          <w:rFonts w:ascii="Times New Roman" w:hAnsi="Times New Roman"/>
          <w:noProof/>
          <w:sz w:val="24"/>
          <w:szCs w:val="24"/>
          <w:lang w:val="ru-RU"/>
        </w:rPr>
        <w:t>(</w:t>
      </w:r>
      <w:hyperlink r:id="rId7"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6D46FE">
        <w:rPr>
          <w:rFonts w:ascii="Times New Roman" w:hAnsi="Times New Roman"/>
          <w:noProof/>
          <w:sz w:val="24"/>
          <w:szCs w:val="24"/>
          <w:lang w:val="ru-RU"/>
        </w:rPr>
        <w:t xml:space="preserve">). </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28.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29.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8E577D" w:rsidRPr="00656B30" w:rsidRDefault="00B35DC2" w:rsidP="00321085">
      <w:pPr>
        <w:pStyle w:val="af0"/>
        <w:spacing w:before="0" w:after="0" w:line="230" w:lineRule="auto"/>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Строк дії договору, порядок і умови продовження його дії та розірвання</w:t>
      </w:r>
    </w:p>
    <w:p w:rsidR="008E577D" w:rsidRPr="00656B30" w:rsidRDefault="008E577D" w:rsidP="00321085">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30.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 xml:space="preserve">31.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8E577D" w:rsidRPr="00656B30" w:rsidRDefault="008E577D" w:rsidP="00B35DC2">
      <w:pPr>
        <w:pStyle w:val="a7"/>
        <w:widowControl w:val="0"/>
        <w:spacing w:before="0"/>
        <w:rPr>
          <w:rFonts w:ascii="Times New Roman" w:hAnsi="Times New Roman"/>
          <w:noProof/>
          <w:sz w:val="24"/>
          <w:szCs w:val="24"/>
          <w:lang w:val="ru-RU"/>
        </w:rPr>
      </w:pPr>
      <w:r w:rsidRPr="00656B30">
        <w:rPr>
          <w:rFonts w:ascii="Times New Roman" w:hAnsi="Times New Roman"/>
          <w:noProof/>
          <w:sz w:val="24"/>
          <w:szCs w:val="24"/>
          <w:lang w:val="ru-RU"/>
        </w:rPr>
        <w:t>32.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rsidR="008E577D" w:rsidRPr="00656B30" w:rsidRDefault="008E577D" w:rsidP="00B35DC2">
      <w:pPr>
        <w:pStyle w:val="a7"/>
        <w:spacing w:before="0" w:line="230" w:lineRule="auto"/>
        <w:rPr>
          <w:rFonts w:ascii="Times New Roman" w:hAnsi="Times New Roman"/>
          <w:noProof/>
          <w:sz w:val="24"/>
          <w:szCs w:val="24"/>
          <w:lang w:val="ru-RU"/>
        </w:rPr>
      </w:pPr>
      <w:r w:rsidRPr="00656B30">
        <w:rPr>
          <w:rFonts w:ascii="Times New Roman" w:hAnsi="Times New Roman"/>
          <w:noProof/>
          <w:sz w:val="24"/>
          <w:szCs w:val="24"/>
          <w:lang w:val="ru-RU"/>
        </w:rPr>
        <w:t>33. Припинення дії цього договору не звільняє сторони від обов’язку виконання зобов’язань, які на дату такого припинення залишилися невиконаними.</w:t>
      </w:r>
    </w:p>
    <w:p w:rsidR="008E577D" w:rsidRPr="00656B30" w:rsidRDefault="00B35DC2" w:rsidP="00321085">
      <w:pPr>
        <w:pStyle w:val="af0"/>
        <w:spacing w:before="0" w:after="0"/>
        <w:jc w:val="left"/>
        <w:rPr>
          <w:rFonts w:ascii="Times New Roman" w:hAnsi="Times New Roman"/>
          <w:noProof/>
          <w:sz w:val="24"/>
          <w:szCs w:val="24"/>
          <w:lang w:val="ru-RU"/>
        </w:rPr>
      </w:pPr>
      <w:r>
        <w:rPr>
          <w:rFonts w:ascii="Times New Roman" w:hAnsi="Times New Roman"/>
          <w:noProof/>
          <w:sz w:val="24"/>
          <w:szCs w:val="24"/>
          <w:lang w:val="ru-RU"/>
        </w:rPr>
        <w:t xml:space="preserve">                                                        </w:t>
      </w:r>
      <w:r w:rsidR="008E577D" w:rsidRPr="00656B30">
        <w:rPr>
          <w:rFonts w:ascii="Times New Roman" w:hAnsi="Times New Roman"/>
          <w:noProof/>
          <w:sz w:val="24"/>
          <w:szCs w:val="24"/>
          <w:lang w:val="ru-RU"/>
        </w:rPr>
        <w:t>Прикінцеві положення</w:t>
      </w:r>
    </w:p>
    <w:p w:rsidR="008E577D" w:rsidRPr="00656B30" w:rsidRDefault="008E577D" w:rsidP="00321085">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34. Спори та розбіжності, що можуть виникнути під час надання послуги, якщо вони не будуть узгоджені шляхом переговорів між сторонами, вирішуються в судовому порядку.</w:t>
      </w:r>
    </w:p>
    <w:p w:rsidR="008E577D" w:rsidRPr="00656B30" w:rsidRDefault="008E577D" w:rsidP="00B35DC2">
      <w:pPr>
        <w:pStyle w:val="a7"/>
        <w:spacing w:before="0"/>
        <w:rPr>
          <w:rFonts w:ascii="Times New Roman" w:hAnsi="Times New Roman"/>
          <w:noProof/>
          <w:sz w:val="24"/>
          <w:szCs w:val="24"/>
          <w:lang w:val="ru-RU"/>
        </w:rPr>
      </w:pPr>
      <w:r w:rsidRPr="00656B30">
        <w:rPr>
          <w:rFonts w:ascii="Times New Roman" w:hAnsi="Times New Roman"/>
          <w:noProof/>
          <w:sz w:val="24"/>
          <w:szCs w:val="24"/>
          <w:lang w:val="ru-RU"/>
        </w:rPr>
        <w:t xml:space="preserve">35.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w:t>
      </w:r>
      <w:r w:rsidR="00B35DC2">
        <w:rPr>
          <w:rFonts w:ascii="Times New Roman" w:hAnsi="Times New Roman"/>
          <w:noProof/>
          <w:sz w:val="24"/>
          <w:szCs w:val="24"/>
          <w:lang w:val="ru-RU"/>
        </w:rPr>
        <w:t xml:space="preserve">           </w:t>
      </w:r>
    </w:p>
    <w:tbl>
      <w:tblPr>
        <w:tblW w:w="3507" w:type="pct"/>
        <w:tblLook w:val="04A0" w:firstRow="1" w:lastRow="0" w:firstColumn="1" w:lastColumn="0" w:noHBand="0" w:noVBand="1"/>
      </w:tblPr>
      <w:tblGrid>
        <w:gridCol w:w="6761"/>
      </w:tblGrid>
      <w:tr w:rsidR="00BD5B96" w:rsidRPr="00656B30" w:rsidTr="00BD5B96">
        <w:trPr>
          <w:trHeight w:val="533"/>
        </w:trPr>
        <w:tc>
          <w:tcPr>
            <w:tcW w:w="5000" w:type="pct"/>
            <w:hideMark/>
          </w:tcPr>
          <w:p w:rsidR="00BD5B96" w:rsidRPr="00415E0A" w:rsidRDefault="00BD5B96" w:rsidP="00B35DC2">
            <w:pPr>
              <w:pStyle w:val="a4"/>
              <w:shd w:val="clear" w:color="auto" w:fill="FFFFFF"/>
              <w:spacing w:before="0" w:beforeAutospacing="0"/>
            </w:pPr>
            <w:r w:rsidRPr="00415E0A">
              <w:rPr>
                <w:rStyle w:val="a3"/>
              </w:rPr>
              <w:t>Місцезнаходження та реквізити Виконавця:</w:t>
            </w:r>
          </w:p>
        </w:tc>
      </w:tr>
      <w:tr w:rsidR="00BD5B96" w:rsidRPr="00656B30" w:rsidTr="00BD5B96">
        <w:trPr>
          <w:trHeight w:val="380"/>
        </w:trPr>
        <w:tc>
          <w:tcPr>
            <w:tcW w:w="5000" w:type="pct"/>
            <w:hideMark/>
          </w:tcPr>
          <w:p w:rsidR="00BD5B96" w:rsidRPr="00415E0A" w:rsidRDefault="00BD5B96" w:rsidP="00321085">
            <w:pPr>
              <w:pStyle w:val="a4"/>
              <w:shd w:val="clear" w:color="auto" w:fill="FFFFFF"/>
              <w:spacing w:before="0" w:beforeAutospacing="0" w:after="0" w:afterAutospacing="0"/>
              <w:rPr>
                <w:rStyle w:val="a3"/>
                <w:b w:val="0"/>
              </w:rPr>
            </w:pPr>
            <w:r w:rsidRPr="00415E0A">
              <w:rPr>
                <w:rStyle w:val="a3"/>
                <w:b w:val="0"/>
              </w:rPr>
              <w:t>Фізична особа-підприємець Колега Мар’яна Ігорівна</w:t>
            </w:r>
          </w:p>
        </w:tc>
      </w:tr>
      <w:tr w:rsidR="00BD5B96" w:rsidRPr="00656B30" w:rsidTr="00BD5B96">
        <w:trPr>
          <w:trHeight w:val="380"/>
        </w:trPr>
        <w:tc>
          <w:tcPr>
            <w:tcW w:w="5000" w:type="pct"/>
            <w:hideMark/>
          </w:tcPr>
          <w:p w:rsidR="00BD5B96" w:rsidRPr="00415E0A" w:rsidRDefault="00BD5B96" w:rsidP="00321085">
            <w:pPr>
              <w:pStyle w:val="a4"/>
              <w:shd w:val="clear" w:color="auto" w:fill="FFFFFF"/>
              <w:spacing w:after="0" w:afterAutospacing="0"/>
              <w:jc w:val="both"/>
              <w:rPr>
                <w:rStyle w:val="a3"/>
                <w:b w:val="0"/>
              </w:rPr>
            </w:pPr>
            <w:r w:rsidRPr="00415E0A">
              <w:rPr>
                <w:rStyle w:val="a3"/>
                <w:b w:val="0"/>
              </w:rPr>
              <w:t>82460, Львівська обл</w:t>
            </w:r>
            <w:r w:rsidR="006D46FE">
              <w:rPr>
                <w:rStyle w:val="a3"/>
                <w:b w:val="0"/>
              </w:rPr>
              <w:t>асть</w:t>
            </w:r>
            <w:r w:rsidRPr="00415E0A">
              <w:rPr>
                <w:rStyle w:val="a3"/>
                <w:b w:val="0"/>
              </w:rPr>
              <w:t xml:space="preserve">, </w:t>
            </w:r>
            <w:proofErr w:type="spellStart"/>
            <w:r w:rsidRPr="00415E0A">
              <w:rPr>
                <w:rStyle w:val="a3"/>
                <w:b w:val="0"/>
              </w:rPr>
              <w:t>Стрийський</w:t>
            </w:r>
            <w:proofErr w:type="spellEnd"/>
            <w:r w:rsidRPr="00415E0A">
              <w:rPr>
                <w:rStyle w:val="a3"/>
                <w:b w:val="0"/>
              </w:rPr>
              <w:t xml:space="preserve"> р</w:t>
            </w:r>
            <w:r w:rsidR="006D46FE">
              <w:rPr>
                <w:rStyle w:val="a3"/>
                <w:b w:val="0"/>
              </w:rPr>
              <w:t>айон</w:t>
            </w:r>
            <w:r w:rsidRPr="00415E0A">
              <w:rPr>
                <w:rStyle w:val="a3"/>
                <w:b w:val="0"/>
              </w:rPr>
              <w:t xml:space="preserve">, </w:t>
            </w:r>
          </w:p>
        </w:tc>
      </w:tr>
      <w:tr w:rsidR="00BD5B96" w:rsidRPr="00656B30" w:rsidTr="00BD5B96">
        <w:trPr>
          <w:trHeight w:val="380"/>
        </w:trPr>
        <w:tc>
          <w:tcPr>
            <w:tcW w:w="5000" w:type="pct"/>
            <w:hideMark/>
          </w:tcPr>
          <w:p w:rsidR="00BD5B96" w:rsidRPr="00415E0A" w:rsidRDefault="00415E0A" w:rsidP="00321085">
            <w:pPr>
              <w:pStyle w:val="a4"/>
              <w:shd w:val="clear" w:color="auto" w:fill="FFFFFF"/>
              <w:spacing w:after="0" w:afterAutospacing="0"/>
              <w:jc w:val="both"/>
              <w:rPr>
                <w:rStyle w:val="a3"/>
                <w:b w:val="0"/>
              </w:rPr>
            </w:pPr>
            <w:r>
              <w:rPr>
                <w:rStyle w:val="a3"/>
                <w:b w:val="0"/>
              </w:rPr>
              <w:t>м. Стрий, вул. З</w:t>
            </w:r>
            <w:r w:rsidR="00437470">
              <w:rPr>
                <w:rStyle w:val="a3"/>
                <w:b w:val="0"/>
              </w:rPr>
              <w:t>а</w:t>
            </w:r>
            <w:r>
              <w:rPr>
                <w:rStyle w:val="a3"/>
                <w:b w:val="0"/>
              </w:rPr>
              <w:t>ньковецької, 23</w:t>
            </w:r>
          </w:p>
        </w:tc>
      </w:tr>
      <w:tr w:rsidR="00656B30" w:rsidRPr="00656B30" w:rsidTr="00BD5B96">
        <w:trPr>
          <w:trHeight w:val="2922"/>
        </w:trPr>
        <w:tc>
          <w:tcPr>
            <w:tcW w:w="5000" w:type="pct"/>
            <w:hideMark/>
          </w:tcPr>
          <w:p w:rsidR="00C8740F" w:rsidRPr="00415E0A" w:rsidRDefault="008E577D" w:rsidP="00321085">
            <w:pPr>
              <w:spacing w:before="60" w:after="0" w:line="254" w:lineRule="auto"/>
              <w:rPr>
                <w:rFonts w:cs="Times New Roman"/>
                <w:noProof/>
                <w:sz w:val="24"/>
                <w:szCs w:val="24"/>
              </w:rPr>
            </w:pPr>
            <w:r w:rsidRPr="00415E0A">
              <w:rPr>
                <w:rFonts w:cs="Times New Roman"/>
                <w:noProof/>
                <w:sz w:val="24"/>
                <w:szCs w:val="24"/>
                <w:lang w:val="ru-RU"/>
              </w:rPr>
              <w:t xml:space="preserve"> </w:t>
            </w:r>
            <w:r w:rsidR="00C8740F" w:rsidRPr="00415E0A">
              <w:rPr>
                <w:rFonts w:cs="Times New Roman"/>
                <w:noProof/>
                <w:sz w:val="24"/>
                <w:szCs w:val="24"/>
                <w:lang w:val="en-US"/>
              </w:rPr>
              <w:t>IBAN</w:t>
            </w:r>
            <w:r w:rsidR="00C8740F" w:rsidRPr="00415E0A">
              <w:rPr>
                <w:rFonts w:cs="Times New Roman"/>
                <w:noProof/>
                <w:sz w:val="24"/>
                <w:szCs w:val="24"/>
              </w:rPr>
              <w:t xml:space="preserve"> UA</w:t>
            </w:r>
            <w:r w:rsidR="00BD5B96" w:rsidRPr="00415E0A">
              <w:rPr>
                <w:rFonts w:cs="Times New Roman"/>
                <w:noProof/>
                <w:sz w:val="24"/>
                <w:szCs w:val="24"/>
              </w:rPr>
              <w:t xml:space="preserve"> </w:t>
            </w:r>
            <w:r w:rsidR="00415E0A">
              <w:rPr>
                <w:rFonts w:cs="Times New Roman"/>
                <w:noProof/>
                <w:sz w:val="24"/>
                <w:szCs w:val="24"/>
              </w:rPr>
              <w:t>6</w:t>
            </w:r>
            <w:r w:rsidR="00C8740F" w:rsidRPr="00415E0A">
              <w:rPr>
                <w:rFonts w:cs="Times New Roman"/>
                <w:noProof/>
                <w:sz w:val="24"/>
                <w:szCs w:val="24"/>
              </w:rPr>
              <w:t>6</w:t>
            </w:r>
            <w:r w:rsidR="00415E0A">
              <w:rPr>
                <w:rFonts w:cs="Times New Roman"/>
                <w:noProof/>
                <w:sz w:val="24"/>
                <w:szCs w:val="24"/>
              </w:rPr>
              <w:t xml:space="preserve"> </w:t>
            </w:r>
            <w:r w:rsidR="00437470">
              <w:rPr>
                <w:rFonts w:cs="Times New Roman"/>
                <w:noProof/>
                <w:sz w:val="24"/>
                <w:szCs w:val="24"/>
              </w:rPr>
              <w:t>3052990000026001</w:t>
            </w:r>
            <w:r w:rsidR="00C8740F" w:rsidRPr="00415E0A">
              <w:rPr>
                <w:rFonts w:cs="Times New Roman"/>
                <w:noProof/>
                <w:sz w:val="24"/>
                <w:szCs w:val="24"/>
              </w:rPr>
              <w:t>0210</w:t>
            </w:r>
            <w:r w:rsidR="00437470">
              <w:rPr>
                <w:rFonts w:cs="Times New Roman"/>
                <w:noProof/>
                <w:sz w:val="24"/>
                <w:szCs w:val="24"/>
              </w:rPr>
              <w:t>01325</w:t>
            </w:r>
            <w:r w:rsidR="00C8740F" w:rsidRPr="00415E0A">
              <w:rPr>
                <w:rFonts w:cs="Times New Roman"/>
                <w:noProof/>
                <w:sz w:val="24"/>
                <w:szCs w:val="24"/>
              </w:rPr>
              <w:t xml:space="preserve"> в АТ КБ «ПРИВАТБАНК», МФО 305299</w:t>
            </w:r>
          </w:p>
          <w:p w:rsidR="008E577D" w:rsidRPr="00415E0A" w:rsidRDefault="008E577D" w:rsidP="00321085">
            <w:pPr>
              <w:spacing w:before="60" w:after="0" w:line="254" w:lineRule="auto"/>
              <w:rPr>
                <w:rFonts w:cs="Times New Roman"/>
                <w:noProof/>
                <w:sz w:val="24"/>
                <w:szCs w:val="24"/>
              </w:rPr>
            </w:pPr>
            <w:r w:rsidRPr="00415E0A">
              <w:rPr>
                <w:rFonts w:cs="Times New Roman"/>
                <w:noProof/>
                <w:sz w:val="24"/>
                <w:szCs w:val="24"/>
                <w:lang w:val="ru-RU"/>
              </w:rPr>
              <w:t xml:space="preserve">номер телефону </w:t>
            </w:r>
            <w:r w:rsidR="00C8740F" w:rsidRPr="00415E0A">
              <w:rPr>
                <w:rFonts w:cs="Times New Roman"/>
                <w:noProof/>
                <w:sz w:val="24"/>
                <w:szCs w:val="24"/>
                <w:lang w:val="ru-RU"/>
              </w:rPr>
              <w:t>+380</w:t>
            </w:r>
            <w:r w:rsidR="00BD5B96" w:rsidRPr="00415E0A">
              <w:rPr>
                <w:rFonts w:cs="Times New Roman"/>
                <w:noProof/>
                <w:sz w:val="24"/>
                <w:szCs w:val="24"/>
                <w:lang w:val="ru-RU"/>
              </w:rPr>
              <w:t>95</w:t>
            </w:r>
            <w:r w:rsidR="00415E0A" w:rsidRPr="00415E0A">
              <w:rPr>
                <w:rFonts w:cs="Times New Roman"/>
                <w:noProof/>
                <w:sz w:val="24"/>
                <w:szCs w:val="24"/>
                <w:lang w:val="ru-RU"/>
              </w:rPr>
              <w:t>5257946</w:t>
            </w:r>
          </w:p>
          <w:p w:rsidR="008E577D" w:rsidRPr="00415E0A" w:rsidRDefault="008E577D" w:rsidP="00321085">
            <w:pPr>
              <w:spacing w:before="60" w:after="0" w:line="254" w:lineRule="auto"/>
              <w:rPr>
                <w:rFonts w:cs="Times New Roman"/>
                <w:noProof/>
                <w:sz w:val="24"/>
                <w:szCs w:val="24"/>
                <w:lang w:val="en-US"/>
              </w:rPr>
            </w:pPr>
            <w:r w:rsidRPr="00415E0A">
              <w:rPr>
                <w:rFonts w:cs="Times New Roman"/>
                <w:noProof/>
                <w:sz w:val="24"/>
                <w:szCs w:val="24"/>
                <w:lang w:val="ru-RU"/>
              </w:rPr>
              <w:t>адреса електронної пошти</w:t>
            </w:r>
            <w:r w:rsidR="00BD5B96" w:rsidRPr="00415E0A">
              <w:rPr>
                <w:rFonts w:cs="Times New Roman"/>
                <w:noProof/>
                <w:sz w:val="24"/>
                <w:szCs w:val="24"/>
                <w:lang w:val="ru-RU"/>
              </w:rPr>
              <w:t>:</w:t>
            </w:r>
            <w:r w:rsidRPr="00415E0A">
              <w:rPr>
                <w:rFonts w:cs="Times New Roman"/>
                <w:noProof/>
                <w:sz w:val="24"/>
                <w:szCs w:val="24"/>
                <w:lang w:val="ru-RU"/>
              </w:rPr>
              <w:t xml:space="preserve"> </w:t>
            </w:r>
            <w:r w:rsidR="00BD5B96" w:rsidRPr="00415E0A">
              <w:rPr>
                <w:rFonts w:cs="Times New Roman"/>
                <w:noProof/>
                <w:sz w:val="24"/>
                <w:szCs w:val="24"/>
                <w:lang w:val="en-US"/>
              </w:rPr>
              <w:t>kolega2017@ukr.net</w:t>
            </w:r>
          </w:p>
          <w:p w:rsidR="00D00286" w:rsidRPr="00415E0A" w:rsidRDefault="008E577D" w:rsidP="00321085">
            <w:pPr>
              <w:spacing w:before="60" w:after="0" w:line="254" w:lineRule="auto"/>
              <w:rPr>
                <w:rFonts w:cs="Times New Roman"/>
                <w:noProof/>
                <w:sz w:val="24"/>
                <w:szCs w:val="24"/>
                <w:lang w:val="ru-RU"/>
              </w:rPr>
            </w:pPr>
            <w:r w:rsidRPr="00415E0A">
              <w:rPr>
                <w:rFonts w:cs="Times New Roman"/>
                <w:noProof/>
                <w:sz w:val="24"/>
                <w:szCs w:val="24"/>
                <w:lang w:val="ru-RU"/>
              </w:rPr>
              <w:t xml:space="preserve">офіційний веб-сайт </w:t>
            </w:r>
            <w:hyperlink r:id="rId8" w:history="1">
              <w:r w:rsidR="006D46FE" w:rsidRPr="006F6C8F">
                <w:rPr>
                  <w:rStyle w:val="af2"/>
                  <w:noProof/>
                  <w:sz w:val="24"/>
                  <w:szCs w:val="24"/>
                  <w:lang w:val="ru-RU"/>
                </w:rPr>
                <w:t>https://www.</w:t>
              </w:r>
              <w:r w:rsidR="006D46FE" w:rsidRPr="006F6C8F">
                <w:rPr>
                  <w:rStyle w:val="af2"/>
                  <w:noProof/>
                  <w:sz w:val="24"/>
                  <w:szCs w:val="24"/>
                  <w:lang w:val="en-US"/>
                </w:rPr>
                <w:t>dpkomunalnyk</w:t>
              </w:r>
              <w:r w:rsidR="006D46FE" w:rsidRPr="006F6C8F">
                <w:rPr>
                  <w:rStyle w:val="af2"/>
                  <w:noProof/>
                  <w:sz w:val="24"/>
                  <w:szCs w:val="24"/>
                  <w:lang w:val="ru-RU"/>
                </w:rPr>
                <w:t>.com</w:t>
              </w:r>
              <w:r w:rsidR="006D46FE" w:rsidRPr="006F6C8F">
                <w:rPr>
                  <w:rStyle w:val="af2"/>
                  <w:noProof/>
                  <w:sz w:val="24"/>
                  <w:szCs w:val="24"/>
                  <w:lang w:val="en-US"/>
                </w:rPr>
                <w:t>.ua</w:t>
              </w:r>
            </w:hyperlink>
            <w:r w:rsidR="006D46FE">
              <w:rPr>
                <w:noProof/>
                <w:sz w:val="24"/>
                <w:szCs w:val="24"/>
                <w:lang w:val="ru-RU"/>
              </w:rPr>
              <w:t>/.</w:t>
            </w:r>
          </w:p>
          <w:p w:rsidR="008E577D" w:rsidRPr="00415E0A" w:rsidRDefault="008E577D" w:rsidP="00321085">
            <w:pPr>
              <w:spacing w:before="60" w:after="0" w:line="254" w:lineRule="auto"/>
              <w:rPr>
                <w:rFonts w:cs="Times New Roman"/>
                <w:noProof/>
                <w:sz w:val="24"/>
                <w:szCs w:val="24"/>
                <w:lang w:val="ru-RU"/>
              </w:rPr>
            </w:pPr>
            <w:r w:rsidRPr="00415E0A">
              <w:rPr>
                <w:rFonts w:cs="Times New Roman"/>
                <w:noProof/>
                <w:sz w:val="24"/>
                <w:szCs w:val="24"/>
                <w:lang w:val="ru-RU"/>
              </w:rPr>
              <w:t xml:space="preserve"> ________</w:t>
            </w:r>
            <w:r w:rsidR="00AE38A1" w:rsidRPr="00415E0A">
              <w:rPr>
                <w:rFonts w:cs="Times New Roman"/>
                <w:noProof/>
                <w:sz w:val="24"/>
                <w:szCs w:val="24"/>
                <w:lang w:val="ru-RU"/>
              </w:rPr>
              <w:t>__</w:t>
            </w:r>
            <w:r w:rsidRPr="00415E0A">
              <w:rPr>
                <w:rFonts w:cs="Times New Roman"/>
                <w:noProof/>
                <w:sz w:val="24"/>
                <w:szCs w:val="24"/>
                <w:lang w:val="ru-RU"/>
              </w:rPr>
              <w:t xml:space="preserve">____   </w:t>
            </w:r>
            <w:r w:rsidR="006D46FE">
              <w:rPr>
                <w:rFonts w:cs="Times New Roman"/>
                <w:noProof/>
                <w:sz w:val="24"/>
                <w:szCs w:val="24"/>
                <w:lang w:val="ru-RU"/>
              </w:rPr>
              <w:t xml:space="preserve">            </w:t>
            </w:r>
            <w:r w:rsidRPr="00415E0A">
              <w:rPr>
                <w:rFonts w:cs="Times New Roman"/>
                <w:noProof/>
                <w:sz w:val="24"/>
                <w:szCs w:val="24"/>
                <w:lang w:val="ru-RU"/>
              </w:rPr>
              <w:t xml:space="preserve"> </w:t>
            </w:r>
            <w:r w:rsidR="00BD5B96" w:rsidRPr="00415E0A">
              <w:rPr>
                <w:rStyle w:val="a3"/>
                <w:b w:val="0"/>
                <w:sz w:val="24"/>
                <w:szCs w:val="24"/>
                <w:u w:val="single"/>
              </w:rPr>
              <w:t>Мар’яна</w:t>
            </w:r>
            <w:r w:rsidR="00BD5B96" w:rsidRPr="00415E0A">
              <w:rPr>
                <w:rFonts w:cs="Times New Roman"/>
                <w:noProof/>
                <w:sz w:val="24"/>
                <w:szCs w:val="24"/>
                <w:u w:val="single"/>
              </w:rPr>
              <w:t xml:space="preserve"> КОЛЕГА</w:t>
            </w:r>
            <w:r w:rsidRPr="00415E0A">
              <w:rPr>
                <w:rFonts w:cs="Times New Roman"/>
                <w:noProof/>
                <w:sz w:val="24"/>
                <w:szCs w:val="24"/>
                <w:lang w:val="ru-RU"/>
              </w:rPr>
              <w:br/>
              <w:t xml:space="preserve">            (підпис)              (прізвище, і</w:t>
            </w:r>
            <w:r w:rsidR="006D46FE">
              <w:rPr>
                <w:rFonts w:cs="Times New Roman"/>
                <w:noProof/>
                <w:sz w:val="24"/>
                <w:szCs w:val="24"/>
                <w:lang w:val="ru-RU"/>
              </w:rPr>
              <w:t xml:space="preserve">м’я та по батькові </w:t>
            </w:r>
            <w:r w:rsidRPr="00415E0A">
              <w:rPr>
                <w:rFonts w:cs="Times New Roman"/>
                <w:noProof/>
                <w:sz w:val="24"/>
                <w:szCs w:val="24"/>
                <w:lang w:val="ru-RU"/>
              </w:rPr>
              <w:t>)</w:t>
            </w:r>
          </w:p>
        </w:tc>
      </w:tr>
    </w:tbl>
    <w:p w:rsidR="00542621" w:rsidRPr="00656B30" w:rsidRDefault="00AE38A1" w:rsidP="00321085">
      <w:pPr>
        <w:pStyle w:val="a7"/>
        <w:ind w:firstLine="0"/>
        <w:jc w:val="both"/>
        <w:rPr>
          <w:noProof/>
        </w:rPr>
      </w:pPr>
      <w:r w:rsidRPr="00656B30">
        <w:rPr>
          <w:rFonts w:ascii="Times New Roman" w:hAnsi="Times New Roman"/>
          <w:noProof/>
          <w:sz w:val="24"/>
          <w:szCs w:val="24"/>
        </w:rPr>
        <w:br/>
      </w:r>
    </w:p>
    <w:sectPr w:rsidR="00542621" w:rsidRPr="00656B30" w:rsidSect="003F6327">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91DB3"/>
    <w:multiLevelType w:val="hybridMultilevel"/>
    <w:tmpl w:val="69E6075E"/>
    <w:lvl w:ilvl="0" w:tplc="E3024B1C">
      <w:start w:val="1"/>
      <w:numFmt w:val="decimal"/>
      <w:lvlText w:val="%1."/>
      <w:lvlJc w:val="left"/>
      <w:pPr>
        <w:ind w:left="1637" w:hanging="360"/>
      </w:pPr>
      <w:rPr>
        <w:rFonts w:cs="Times New Roman"/>
        <w:strike w:val="0"/>
        <w:dstrike w:val="0"/>
        <w:color w:val="auto"/>
        <w:u w:val="none"/>
        <w:effect w:val="none"/>
      </w:rPr>
    </w:lvl>
    <w:lvl w:ilvl="1" w:tplc="20000019">
      <w:start w:val="1"/>
      <w:numFmt w:val="lowerLetter"/>
      <w:lvlText w:val="%2."/>
      <w:lvlJc w:val="left"/>
      <w:pPr>
        <w:ind w:left="1648" w:hanging="360"/>
      </w:pPr>
      <w:rPr>
        <w:rFonts w:cs="Times New Roman"/>
      </w:rPr>
    </w:lvl>
    <w:lvl w:ilvl="2" w:tplc="2000001B">
      <w:start w:val="1"/>
      <w:numFmt w:val="lowerRoman"/>
      <w:lvlText w:val="%3."/>
      <w:lvlJc w:val="right"/>
      <w:pPr>
        <w:ind w:left="2368" w:hanging="180"/>
      </w:pPr>
      <w:rPr>
        <w:rFonts w:cs="Times New Roman"/>
      </w:rPr>
    </w:lvl>
    <w:lvl w:ilvl="3" w:tplc="2000000F">
      <w:start w:val="1"/>
      <w:numFmt w:val="decimal"/>
      <w:lvlText w:val="%4."/>
      <w:lvlJc w:val="left"/>
      <w:pPr>
        <w:ind w:left="3088" w:hanging="360"/>
      </w:pPr>
      <w:rPr>
        <w:rFonts w:cs="Times New Roman"/>
      </w:rPr>
    </w:lvl>
    <w:lvl w:ilvl="4" w:tplc="20000019">
      <w:start w:val="1"/>
      <w:numFmt w:val="lowerLetter"/>
      <w:lvlText w:val="%5."/>
      <w:lvlJc w:val="left"/>
      <w:pPr>
        <w:ind w:left="3808" w:hanging="360"/>
      </w:pPr>
      <w:rPr>
        <w:rFonts w:cs="Times New Roman"/>
      </w:rPr>
    </w:lvl>
    <w:lvl w:ilvl="5" w:tplc="2000001B">
      <w:start w:val="1"/>
      <w:numFmt w:val="lowerRoman"/>
      <w:lvlText w:val="%6."/>
      <w:lvlJc w:val="right"/>
      <w:pPr>
        <w:ind w:left="4528" w:hanging="180"/>
      </w:pPr>
      <w:rPr>
        <w:rFonts w:cs="Times New Roman"/>
      </w:rPr>
    </w:lvl>
    <w:lvl w:ilvl="6" w:tplc="2000000F">
      <w:start w:val="1"/>
      <w:numFmt w:val="decimal"/>
      <w:lvlText w:val="%7."/>
      <w:lvlJc w:val="left"/>
      <w:pPr>
        <w:ind w:left="5248" w:hanging="360"/>
      </w:pPr>
      <w:rPr>
        <w:rFonts w:cs="Times New Roman"/>
      </w:rPr>
    </w:lvl>
    <w:lvl w:ilvl="7" w:tplc="20000019">
      <w:start w:val="1"/>
      <w:numFmt w:val="lowerLetter"/>
      <w:lvlText w:val="%8."/>
      <w:lvlJc w:val="left"/>
      <w:pPr>
        <w:ind w:left="5968" w:hanging="360"/>
      </w:pPr>
      <w:rPr>
        <w:rFonts w:cs="Times New Roman"/>
      </w:rPr>
    </w:lvl>
    <w:lvl w:ilvl="8" w:tplc="2000001B">
      <w:start w:val="1"/>
      <w:numFmt w:val="lowerRoman"/>
      <w:lvlText w:val="%9."/>
      <w:lvlJc w:val="right"/>
      <w:pPr>
        <w:ind w:left="6688" w:hanging="180"/>
      </w:pPr>
      <w:rPr>
        <w:rFonts w:cs="Times New Roman"/>
      </w:rPr>
    </w:lvl>
  </w:abstractNum>
  <w:abstractNum w:abstractNumId="1">
    <w:nsid w:val="0AD5390C"/>
    <w:multiLevelType w:val="hybridMultilevel"/>
    <w:tmpl w:val="C980AA92"/>
    <w:lvl w:ilvl="0" w:tplc="51A48550">
      <w:start w:val="1"/>
      <w:numFmt w:val="decimal"/>
      <w:lvlText w:val="%1)"/>
      <w:lvlJc w:val="left"/>
      <w:pPr>
        <w:ind w:left="1422" w:hanging="855"/>
      </w:pPr>
      <w:rPr>
        <w:rFonts w:ascii="Times New Roman" w:eastAsia="Times New Roman" w:hAnsi="Times New Roman" w:cs="Times New Roman"/>
      </w:rPr>
    </w:lvl>
    <w:lvl w:ilvl="1" w:tplc="04220019">
      <w:start w:val="1"/>
      <w:numFmt w:val="lowerLetter"/>
      <w:lvlText w:val="%2."/>
      <w:lvlJc w:val="left"/>
      <w:pPr>
        <w:ind w:left="1647" w:hanging="360"/>
      </w:pPr>
      <w:rPr>
        <w:rFonts w:cs="Times New Roman"/>
      </w:rPr>
    </w:lvl>
    <w:lvl w:ilvl="2" w:tplc="0422001B">
      <w:start w:val="1"/>
      <w:numFmt w:val="lowerRoman"/>
      <w:lvlText w:val="%3."/>
      <w:lvlJc w:val="right"/>
      <w:pPr>
        <w:ind w:left="2367" w:hanging="180"/>
      </w:pPr>
      <w:rPr>
        <w:rFonts w:cs="Times New Roman"/>
      </w:rPr>
    </w:lvl>
    <w:lvl w:ilvl="3" w:tplc="0422000F">
      <w:start w:val="1"/>
      <w:numFmt w:val="decimal"/>
      <w:lvlText w:val="%4."/>
      <w:lvlJc w:val="left"/>
      <w:pPr>
        <w:ind w:left="3087" w:hanging="360"/>
      </w:pPr>
      <w:rPr>
        <w:rFonts w:cs="Times New Roman"/>
      </w:rPr>
    </w:lvl>
    <w:lvl w:ilvl="4" w:tplc="04220019">
      <w:start w:val="1"/>
      <w:numFmt w:val="lowerLetter"/>
      <w:lvlText w:val="%5."/>
      <w:lvlJc w:val="left"/>
      <w:pPr>
        <w:ind w:left="3807" w:hanging="360"/>
      </w:pPr>
      <w:rPr>
        <w:rFonts w:cs="Times New Roman"/>
      </w:rPr>
    </w:lvl>
    <w:lvl w:ilvl="5" w:tplc="0422001B">
      <w:start w:val="1"/>
      <w:numFmt w:val="lowerRoman"/>
      <w:lvlText w:val="%6."/>
      <w:lvlJc w:val="right"/>
      <w:pPr>
        <w:ind w:left="4527" w:hanging="180"/>
      </w:pPr>
      <w:rPr>
        <w:rFonts w:cs="Times New Roman"/>
      </w:rPr>
    </w:lvl>
    <w:lvl w:ilvl="6" w:tplc="0422000F">
      <w:start w:val="1"/>
      <w:numFmt w:val="decimal"/>
      <w:lvlText w:val="%7."/>
      <w:lvlJc w:val="left"/>
      <w:pPr>
        <w:ind w:left="5247" w:hanging="360"/>
      </w:pPr>
      <w:rPr>
        <w:rFonts w:cs="Times New Roman"/>
      </w:rPr>
    </w:lvl>
    <w:lvl w:ilvl="7" w:tplc="04220019">
      <w:start w:val="1"/>
      <w:numFmt w:val="lowerLetter"/>
      <w:lvlText w:val="%8."/>
      <w:lvlJc w:val="left"/>
      <w:pPr>
        <w:ind w:left="5967" w:hanging="360"/>
      </w:pPr>
      <w:rPr>
        <w:rFonts w:cs="Times New Roman"/>
      </w:rPr>
    </w:lvl>
    <w:lvl w:ilvl="8" w:tplc="0422001B">
      <w:start w:val="1"/>
      <w:numFmt w:val="lowerRoman"/>
      <w:lvlText w:val="%9."/>
      <w:lvlJc w:val="right"/>
      <w:pPr>
        <w:ind w:left="6687" w:hanging="180"/>
      </w:pPr>
      <w:rPr>
        <w:rFonts w:cs="Times New Roman"/>
      </w:rPr>
    </w:lvl>
  </w:abstractNum>
  <w:abstractNum w:abstractNumId="2">
    <w:nsid w:val="0C7E739A"/>
    <w:multiLevelType w:val="multilevel"/>
    <w:tmpl w:val="CDA003C8"/>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3">
    <w:nsid w:val="26D26F17"/>
    <w:multiLevelType w:val="hybridMultilevel"/>
    <w:tmpl w:val="1CF0ADF0"/>
    <w:lvl w:ilvl="0" w:tplc="B00AE3B4">
      <w:start w:val="27"/>
      <w:numFmt w:val="decimal"/>
      <w:lvlText w:val="%1."/>
      <w:lvlJc w:val="left"/>
      <w:pPr>
        <w:ind w:left="801" w:hanging="375"/>
      </w:pPr>
      <w:rPr>
        <w:rFonts w:cs="Times New Roman"/>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4">
    <w:nsid w:val="4DC83E0B"/>
    <w:multiLevelType w:val="hybridMultilevel"/>
    <w:tmpl w:val="1AB87B26"/>
    <w:lvl w:ilvl="0" w:tplc="2000000F">
      <w:start w:val="1"/>
      <w:numFmt w:val="decimal"/>
      <w:lvlText w:val="%1."/>
      <w:lvlJc w:val="left"/>
      <w:pPr>
        <w:ind w:left="1287" w:hanging="360"/>
      </w:pPr>
      <w:rPr>
        <w:rFonts w:cs="Times New Roman"/>
      </w:rPr>
    </w:lvl>
    <w:lvl w:ilvl="1" w:tplc="20000019">
      <w:start w:val="1"/>
      <w:numFmt w:val="lowerLetter"/>
      <w:lvlText w:val="%2."/>
      <w:lvlJc w:val="left"/>
      <w:pPr>
        <w:ind w:left="2007" w:hanging="360"/>
      </w:pPr>
      <w:rPr>
        <w:rFonts w:cs="Times New Roman"/>
      </w:rPr>
    </w:lvl>
    <w:lvl w:ilvl="2" w:tplc="2000001B">
      <w:start w:val="1"/>
      <w:numFmt w:val="lowerRoman"/>
      <w:lvlText w:val="%3."/>
      <w:lvlJc w:val="right"/>
      <w:pPr>
        <w:ind w:left="2727" w:hanging="180"/>
      </w:pPr>
      <w:rPr>
        <w:rFonts w:cs="Times New Roman"/>
      </w:rPr>
    </w:lvl>
    <w:lvl w:ilvl="3" w:tplc="2000000F">
      <w:start w:val="1"/>
      <w:numFmt w:val="decimal"/>
      <w:lvlText w:val="%4."/>
      <w:lvlJc w:val="left"/>
      <w:pPr>
        <w:ind w:left="3447" w:hanging="360"/>
      </w:pPr>
      <w:rPr>
        <w:rFonts w:cs="Times New Roman"/>
      </w:rPr>
    </w:lvl>
    <w:lvl w:ilvl="4" w:tplc="20000019">
      <w:start w:val="1"/>
      <w:numFmt w:val="lowerLetter"/>
      <w:lvlText w:val="%5."/>
      <w:lvlJc w:val="left"/>
      <w:pPr>
        <w:ind w:left="4167" w:hanging="360"/>
      </w:pPr>
      <w:rPr>
        <w:rFonts w:cs="Times New Roman"/>
      </w:rPr>
    </w:lvl>
    <w:lvl w:ilvl="5" w:tplc="2000001B">
      <w:start w:val="1"/>
      <w:numFmt w:val="lowerRoman"/>
      <w:lvlText w:val="%6."/>
      <w:lvlJc w:val="right"/>
      <w:pPr>
        <w:ind w:left="4887" w:hanging="180"/>
      </w:pPr>
      <w:rPr>
        <w:rFonts w:cs="Times New Roman"/>
      </w:rPr>
    </w:lvl>
    <w:lvl w:ilvl="6" w:tplc="2000000F">
      <w:start w:val="1"/>
      <w:numFmt w:val="decimal"/>
      <w:lvlText w:val="%7."/>
      <w:lvlJc w:val="left"/>
      <w:pPr>
        <w:ind w:left="5607" w:hanging="360"/>
      </w:pPr>
      <w:rPr>
        <w:rFonts w:cs="Times New Roman"/>
      </w:rPr>
    </w:lvl>
    <w:lvl w:ilvl="7" w:tplc="20000019">
      <w:start w:val="1"/>
      <w:numFmt w:val="lowerLetter"/>
      <w:lvlText w:val="%8."/>
      <w:lvlJc w:val="left"/>
      <w:pPr>
        <w:ind w:left="6327" w:hanging="360"/>
      </w:pPr>
      <w:rPr>
        <w:rFonts w:cs="Times New Roman"/>
      </w:rPr>
    </w:lvl>
    <w:lvl w:ilvl="8" w:tplc="2000001B">
      <w:start w:val="1"/>
      <w:numFmt w:val="lowerRoman"/>
      <w:lvlText w:val="%9."/>
      <w:lvlJc w:val="right"/>
      <w:pPr>
        <w:ind w:left="7047" w:hanging="180"/>
      </w:pPr>
      <w:rPr>
        <w:rFonts w:cs="Times New Roman"/>
      </w:rPr>
    </w:lvl>
  </w:abstractNum>
  <w:abstractNum w:abstractNumId="5">
    <w:nsid w:val="553A5E48"/>
    <w:multiLevelType w:val="multilevel"/>
    <w:tmpl w:val="379CC946"/>
    <w:lvl w:ilvl="0">
      <w:start w:val="1"/>
      <w:numFmt w:val="decimal"/>
      <w:suff w:val="space"/>
      <w:lvlText w:val="%1."/>
      <w:lvlJc w:val="left"/>
      <w:pPr>
        <w:ind w:left="644" w:hanging="360"/>
      </w:pPr>
      <w:rPr>
        <w:rFonts w:cs="Times New Roman" w:hint="default"/>
      </w:rPr>
    </w:lvl>
    <w:lvl w:ilvl="1">
      <w:start w:val="1"/>
      <w:numFmt w:val="decimal"/>
      <w:isLgl/>
      <w:suff w:val="space"/>
      <w:lvlText w:val="%1.%2."/>
      <w:lvlJc w:val="left"/>
      <w:pPr>
        <w:ind w:left="786"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074" w:hanging="1080"/>
      </w:pPr>
      <w:rPr>
        <w:rFonts w:cs="Times New Roman" w:hint="default"/>
      </w:rPr>
    </w:lvl>
    <w:lvl w:ilvl="6">
      <w:start w:val="1"/>
      <w:numFmt w:val="decimal"/>
      <w:isLgl/>
      <w:lvlText w:val="%1.%2.%3.%4.%5.%6.%7."/>
      <w:lvlJc w:val="left"/>
      <w:pPr>
        <w:ind w:left="2576" w:hanging="1440"/>
      </w:pPr>
      <w:rPr>
        <w:rFonts w:cs="Times New Roman" w:hint="default"/>
      </w:rPr>
    </w:lvl>
    <w:lvl w:ilvl="7">
      <w:start w:val="1"/>
      <w:numFmt w:val="decimal"/>
      <w:isLgl/>
      <w:lvlText w:val="%1.%2.%3.%4.%5.%6.%7.%8."/>
      <w:lvlJc w:val="left"/>
      <w:pPr>
        <w:ind w:left="2718" w:hanging="1440"/>
      </w:pPr>
      <w:rPr>
        <w:rFonts w:cs="Times New Roman" w:hint="default"/>
      </w:rPr>
    </w:lvl>
    <w:lvl w:ilvl="8">
      <w:start w:val="1"/>
      <w:numFmt w:val="decimal"/>
      <w:isLgl/>
      <w:lvlText w:val="%1.%2.%3.%4.%5.%6.%7.%8.%9."/>
      <w:lvlJc w:val="left"/>
      <w:pPr>
        <w:ind w:left="3220" w:hanging="1800"/>
      </w:pPr>
      <w:rPr>
        <w:rFonts w:cs="Times New Roman" w:hint="default"/>
      </w:rPr>
    </w:lvl>
  </w:abstractNum>
  <w:abstractNum w:abstractNumId="6">
    <w:nsid w:val="6319098F"/>
    <w:multiLevelType w:val="hybridMultilevel"/>
    <w:tmpl w:val="E8ACBA3A"/>
    <w:lvl w:ilvl="0" w:tplc="7D24418C">
      <w:start w:val="1"/>
      <w:numFmt w:val="decimal"/>
      <w:suff w:val="space"/>
      <w:lvlText w:val="%1."/>
      <w:lvlJc w:val="left"/>
      <w:pPr>
        <w:ind w:left="927" w:hanging="360"/>
      </w:pPr>
      <w:rPr>
        <w:rFonts w:cs="Times New Roman" w:hint="default"/>
      </w:rPr>
    </w:lvl>
    <w:lvl w:ilvl="1" w:tplc="04220019">
      <w:start w:val="1"/>
      <w:numFmt w:val="lowerLetter"/>
      <w:lvlText w:val="%2."/>
      <w:lvlJc w:val="left"/>
      <w:pPr>
        <w:ind w:left="1799" w:hanging="360"/>
      </w:pPr>
      <w:rPr>
        <w:rFonts w:cs="Times New Roman"/>
      </w:rPr>
    </w:lvl>
    <w:lvl w:ilvl="2" w:tplc="0422001B">
      <w:start w:val="1"/>
      <w:numFmt w:val="lowerRoman"/>
      <w:lvlText w:val="%3."/>
      <w:lvlJc w:val="right"/>
      <w:pPr>
        <w:ind w:left="2519" w:hanging="180"/>
      </w:pPr>
      <w:rPr>
        <w:rFonts w:cs="Times New Roman"/>
      </w:rPr>
    </w:lvl>
    <w:lvl w:ilvl="3" w:tplc="0422000F">
      <w:start w:val="1"/>
      <w:numFmt w:val="decimal"/>
      <w:lvlText w:val="%4."/>
      <w:lvlJc w:val="left"/>
      <w:pPr>
        <w:ind w:left="3239" w:hanging="360"/>
      </w:pPr>
      <w:rPr>
        <w:rFonts w:cs="Times New Roman"/>
      </w:rPr>
    </w:lvl>
    <w:lvl w:ilvl="4" w:tplc="04220019">
      <w:start w:val="1"/>
      <w:numFmt w:val="lowerLetter"/>
      <w:lvlText w:val="%5."/>
      <w:lvlJc w:val="left"/>
      <w:pPr>
        <w:ind w:left="3959" w:hanging="360"/>
      </w:pPr>
      <w:rPr>
        <w:rFonts w:cs="Times New Roman"/>
      </w:rPr>
    </w:lvl>
    <w:lvl w:ilvl="5" w:tplc="0422001B">
      <w:start w:val="1"/>
      <w:numFmt w:val="lowerRoman"/>
      <w:lvlText w:val="%6."/>
      <w:lvlJc w:val="right"/>
      <w:pPr>
        <w:ind w:left="4679" w:hanging="180"/>
      </w:pPr>
      <w:rPr>
        <w:rFonts w:cs="Times New Roman"/>
      </w:rPr>
    </w:lvl>
    <w:lvl w:ilvl="6" w:tplc="0422000F">
      <w:start w:val="1"/>
      <w:numFmt w:val="decimal"/>
      <w:lvlText w:val="%7."/>
      <w:lvlJc w:val="left"/>
      <w:pPr>
        <w:ind w:left="5399" w:hanging="360"/>
      </w:pPr>
      <w:rPr>
        <w:rFonts w:cs="Times New Roman"/>
      </w:rPr>
    </w:lvl>
    <w:lvl w:ilvl="7" w:tplc="04220019">
      <w:start w:val="1"/>
      <w:numFmt w:val="lowerLetter"/>
      <w:lvlText w:val="%8."/>
      <w:lvlJc w:val="left"/>
      <w:pPr>
        <w:ind w:left="6119" w:hanging="360"/>
      </w:pPr>
      <w:rPr>
        <w:rFonts w:cs="Times New Roman"/>
      </w:rPr>
    </w:lvl>
    <w:lvl w:ilvl="8" w:tplc="0422001B">
      <w:start w:val="1"/>
      <w:numFmt w:val="lowerRoman"/>
      <w:lvlText w:val="%9."/>
      <w:lvlJc w:val="right"/>
      <w:pPr>
        <w:ind w:left="6839" w:hanging="180"/>
      </w:pPr>
      <w:rPr>
        <w:rFonts w:cs="Times New Roman"/>
      </w:rPr>
    </w:lvl>
  </w:abstractNum>
  <w:abstractNum w:abstractNumId="7">
    <w:nsid w:val="7AEA3A0B"/>
    <w:multiLevelType w:val="hybridMultilevel"/>
    <w:tmpl w:val="6B96F89E"/>
    <w:lvl w:ilvl="0" w:tplc="22F2049E">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77D"/>
    <w:rsid w:val="001106B2"/>
    <w:rsid w:val="00126509"/>
    <w:rsid w:val="001446C3"/>
    <w:rsid w:val="001E0B70"/>
    <w:rsid w:val="002C17FC"/>
    <w:rsid w:val="002D253C"/>
    <w:rsid w:val="00321085"/>
    <w:rsid w:val="003F6327"/>
    <w:rsid w:val="00415E0A"/>
    <w:rsid w:val="0042022F"/>
    <w:rsid w:val="00437470"/>
    <w:rsid w:val="004E1266"/>
    <w:rsid w:val="0050138D"/>
    <w:rsid w:val="00542621"/>
    <w:rsid w:val="00577ADA"/>
    <w:rsid w:val="00656B30"/>
    <w:rsid w:val="006C5980"/>
    <w:rsid w:val="006D46FE"/>
    <w:rsid w:val="007C3192"/>
    <w:rsid w:val="007E65CF"/>
    <w:rsid w:val="007E70AB"/>
    <w:rsid w:val="0081279F"/>
    <w:rsid w:val="008D6EE0"/>
    <w:rsid w:val="008E577D"/>
    <w:rsid w:val="00906E41"/>
    <w:rsid w:val="009B2094"/>
    <w:rsid w:val="00A1456F"/>
    <w:rsid w:val="00AC375F"/>
    <w:rsid w:val="00AE38A1"/>
    <w:rsid w:val="00B35DC2"/>
    <w:rsid w:val="00BD5B96"/>
    <w:rsid w:val="00C15729"/>
    <w:rsid w:val="00C8740F"/>
    <w:rsid w:val="00D00286"/>
    <w:rsid w:val="00D36E03"/>
    <w:rsid w:val="00D8554C"/>
    <w:rsid w:val="00E84024"/>
    <w:rsid w:val="00EE57FF"/>
    <w:rsid w:val="00FD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62761-9A53-499D-976F-EA64EF71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77D"/>
    <w:rPr>
      <w:rFonts w:eastAsia="Times New Roman" w:cs="Calibri"/>
    </w:rPr>
  </w:style>
  <w:style w:type="paragraph" w:styleId="1">
    <w:name w:val="heading 1"/>
    <w:basedOn w:val="a"/>
    <w:next w:val="a"/>
    <w:link w:val="10"/>
    <w:uiPriority w:val="9"/>
    <w:qFormat/>
    <w:rsid w:val="008E577D"/>
    <w:pPr>
      <w:keepNext/>
      <w:spacing w:before="240" w:after="0" w:line="240" w:lineRule="auto"/>
      <w:ind w:left="567"/>
      <w:outlineLvl w:val="0"/>
    </w:pPr>
    <w:rPr>
      <w:rFonts w:ascii="Antiqua" w:hAnsi="Antiqua" w:cs="Times New Roman"/>
      <w:b/>
      <w:smallCaps/>
      <w:szCs w:val="20"/>
      <w:lang w:eastAsia="ru-RU"/>
    </w:rPr>
  </w:style>
  <w:style w:type="paragraph" w:styleId="2">
    <w:name w:val="heading 2"/>
    <w:basedOn w:val="a"/>
    <w:next w:val="a"/>
    <w:link w:val="20"/>
    <w:uiPriority w:val="9"/>
    <w:qFormat/>
    <w:rsid w:val="008E577D"/>
    <w:pPr>
      <w:keepNext/>
      <w:spacing w:before="120" w:after="0" w:line="240" w:lineRule="auto"/>
      <w:ind w:left="567"/>
      <w:outlineLvl w:val="1"/>
    </w:pPr>
    <w:rPr>
      <w:rFonts w:ascii="Antiqua" w:hAnsi="Antiqua" w:cs="Times New Roman"/>
      <w:b/>
      <w:sz w:val="26"/>
      <w:szCs w:val="20"/>
      <w:lang w:eastAsia="ru-RU"/>
    </w:rPr>
  </w:style>
  <w:style w:type="paragraph" w:styleId="3">
    <w:name w:val="heading 3"/>
    <w:basedOn w:val="a"/>
    <w:next w:val="a"/>
    <w:link w:val="30"/>
    <w:uiPriority w:val="9"/>
    <w:qFormat/>
    <w:rsid w:val="008E577D"/>
    <w:pPr>
      <w:keepNext/>
      <w:spacing w:before="120" w:after="0" w:line="240" w:lineRule="auto"/>
      <w:ind w:left="567"/>
      <w:outlineLvl w:val="2"/>
    </w:pPr>
    <w:rPr>
      <w:rFonts w:ascii="Antiqua" w:hAnsi="Antiqua" w:cs="Times New Roman"/>
      <w:b/>
      <w:i/>
      <w:sz w:val="26"/>
      <w:szCs w:val="20"/>
      <w:lang w:eastAsia="ru-RU"/>
    </w:rPr>
  </w:style>
  <w:style w:type="paragraph" w:styleId="4">
    <w:name w:val="heading 4"/>
    <w:basedOn w:val="a"/>
    <w:next w:val="a"/>
    <w:link w:val="40"/>
    <w:uiPriority w:val="9"/>
    <w:qFormat/>
    <w:rsid w:val="008E577D"/>
    <w:pPr>
      <w:keepNext/>
      <w:spacing w:before="120" w:after="0" w:line="240" w:lineRule="auto"/>
      <w:ind w:left="567"/>
      <w:outlineLvl w:val="3"/>
    </w:pPr>
    <w:rPr>
      <w:rFonts w:ascii="Antiqua"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77D"/>
    <w:rPr>
      <w:rFonts w:ascii="Antiqua" w:eastAsia="Times New Roman" w:hAnsi="Antiqua" w:cs="Times New Roman"/>
      <w:b/>
      <w:smallCaps/>
      <w:szCs w:val="20"/>
      <w:lang w:eastAsia="ru-RU"/>
    </w:rPr>
  </w:style>
  <w:style w:type="character" w:customStyle="1" w:styleId="20">
    <w:name w:val="Заголовок 2 Знак"/>
    <w:basedOn w:val="a0"/>
    <w:link w:val="2"/>
    <w:uiPriority w:val="9"/>
    <w:rsid w:val="008E577D"/>
    <w:rPr>
      <w:rFonts w:ascii="Antiqua" w:eastAsia="Times New Roman" w:hAnsi="Antiqua" w:cs="Times New Roman"/>
      <w:b/>
      <w:sz w:val="26"/>
      <w:szCs w:val="20"/>
      <w:lang w:eastAsia="ru-RU"/>
    </w:rPr>
  </w:style>
  <w:style w:type="character" w:customStyle="1" w:styleId="30">
    <w:name w:val="Заголовок 3 Знак"/>
    <w:basedOn w:val="a0"/>
    <w:link w:val="3"/>
    <w:uiPriority w:val="9"/>
    <w:rsid w:val="008E577D"/>
    <w:rPr>
      <w:rFonts w:ascii="Antiqua" w:eastAsia="Times New Roman" w:hAnsi="Antiqua" w:cs="Times New Roman"/>
      <w:b/>
      <w:i/>
      <w:sz w:val="26"/>
      <w:szCs w:val="20"/>
      <w:lang w:eastAsia="ru-RU"/>
    </w:rPr>
  </w:style>
  <w:style w:type="character" w:customStyle="1" w:styleId="40">
    <w:name w:val="Заголовок 4 Знак"/>
    <w:basedOn w:val="a0"/>
    <w:link w:val="4"/>
    <w:uiPriority w:val="9"/>
    <w:rsid w:val="008E577D"/>
    <w:rPr>
      <w:rFonts w:ascii="Antiqua" w:eastAsia="Times New Roman" w:hAnsi="Antiqua" w:cs="Times New Roman"/>
      <w:sz w:val="26"/>
      <w:szCs w:val="20"/>
      <w:lang w:eastAsia="ru-RU"/>
    </w:rPr>
  </w:style>
  <w:style w:type="character" w:styleId="a3">
    <w:name w:val="Strong"/>
    <w:basedOn w:val="a0"/>
    <w:uiPriority w:val="99"/>
    <w:qFormat/>
    <w:rsid w:val="008E577D"/>
    <w:rPr>
      <w:rFonts w:cs="Times New Roman"/>
      <w:b/>
      <w:bCs/>
    </w:rPr>
  </w:style>
  <w:style w:type="paragraph" w:styleId="a4">
    <w:name w:val="Normal (Web)"/>
    <w:basedOn w:val="a"/>
    <w:unhideWhenUsed/>
    <w:rsid w:val="008E577D"/>
    <w:pPr>
      <w:spacing w:before="100" w:beforeAutospacing="1" w:after="100" w:afterAutospacing="1" w:line="240" w:lineRule="auto"/>
    </w:pPr>
    <w:rPr>
      <w:rFonts w:cs="Times New Roman"/>
      <w:sz w:val="24"/>
      <w:szCs w:val="24"/>
      <w:lang w:eastAsia="uk-UA"/>
    </w:rPr>
  </w:style>
  <w:style w:type="paragraph" w:styleId="a5">
    <w:name w:val="footer"/>
    <w:basedOn w:val="a"/>
    <w:link w:val="a6"/>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6">
    <w:name w:val="Нижній колонтитул Знак"/>
    <w:basedOn w:val="a0"/>
    <w:link w:val="a5"/>
    <w:uiPriority w:val="99"/>
    <w:rsid w:val="008E577D"/>
    <w:rPr>
      <w:rFonts w:ascii="Antiqua" w:eastAsia="Times New Roman" w:hAnsi="Antiqua" w:cs="Times New Roman"/>
      <w:sz w:val="26"/>
      <w:szCs w:val="20"/>
      <w:lang w:eastAsia="ru-RU"/>
    </w:rPr>
  </w:style>
  <w:style w:type="paragraph" w:customStyle="1" w:styleId="a7">
    <w:name w:val="Нормальний текст"/>
    <w:basedOn w:val="a"/>
    <w:uiPriority w:val="99"/>
    <w:rsid w:val="008E577D"/>
    <w:pPr>
      <w:spacing w:before="120" w:after="0" w:line="240" w:lineRule="auto"/>
      <w:ind w:firstLine="567"/>
    </w:pPr>
    <w:rPr>
      <w:rFonts w:ascii="Antiqua" w:hAnsi="Antiqua" w:cs="Times New Roman"/>
      <w:sz w:val="26"/>
      <w:szCs w:val="20"/>
      <w:lang w:eastAsia="ru-RU"/>
    </w:rPr>
  </w:style>
  <w:style w:type="paragraph" w:customStyle="1" w:styleId="a8">
    <w:name w:val="Шапка документу"/>
    <w:basedOn w:val="a"/>
    <w:rsid w:val="008E577D"/>
    <w:pPr>
      <w:keepNext/>
      <w:keepLines/>
      <w:spacing w:after="240" w:line="240" w:lineRule="auto"/>
      <w:ind w:left="4536"/>
      <w:jc w:val="center"/>
    </w:pPr>
    <w:rPr>
      <w:rFonts w:ascii="Antiqua" w:hAnsi="Antiqua" w:cs="Times New Roman"/>
      <w:sz w:val="26"/>
      <w:szCs w:val="20"/>
      <w:lang w:eastAsia="ru-RU"/>
    </w:rPr>
  </w:style>
  <w:style w:type="paragraph" w:styleId="a9">
    <w:name w:val="header"/>
    <w:basedOn w:val="a"/>
    <w:link w:val="aa"/>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a">
    <w:name w:val="Верхній колонтитул Знак"/>
    <w:basedOn w:val="a0"/>
    <w:link w:val="a9"/>
    <w:uiPriority w:val="99"/>
    <w:rsid w:val="008E577D"/>
    <w:rPr>
      <w:rFonts w:ascii="Antiqua" w:eastAsia="Times New Roman" w:hAnsi="Antiqua" w:cs="Times New Roman"/>
      <w:sz w:val="26"/>
      <w:szCs w:val="20"/>
      <w:lang w:eastAsia="ru-RU"/>
    </w:rPr>
  </w:style>
  <w:style w:type="paragraph" w:customStyle="1" w:styleId="11">
    <w:name w:val="Підпис1"/>
    <w:basedOn w:val="a"/>
    <w:rsid w:val="008E577D"/>
    <w:pPr>
      <w:keepLines/>
      <w:tabs>
        <w:tab w:val="center" w:pos="2268"/>
        <w:tab w:val="left" w:pos="6804"/>
      </w:tabs>
      <w:spacing w:before="360" w:after="0" w:line="240" w:lineRule="auto"/>
    </w:pPr>
    <w:rPr>
      <w:rFonts w:ascii="Antiqua" w:hAnsi="Antiqua" w:cs="Times New Roman"/>
      <w:b/>
      <w:position w:val="-48"/>
      <w:sz w:val="26"/>
      <w:szCs w:val="20"/>
      <w:lang w:eastAsia="ru-RU"/>
    </w:rPr>
  </w:style>
  <w:style w:type="paragraph" w:customStyle="1" w:styleId="ab">
    <w:name w:val="Глава документу"/>
    <w:basedOn w:val="a"/>
    <w:next w:val="a"/>
    <w:rsid w:val="008E577D"/>
    <w:pPr>
      <w:keepNext/>
      <w:keepLines/>
      <w:spacing w:before="120" w:after="120" w:line="240" w:lineRule="auto"/>
      <w:jc w:val="center"/>
    </w:pPr>
    <w:rPr>
      <w:rFonts w:ascii="Antiqua" w:hAnsi="Antiqua" w:cs="Times New Roman"/>
      <w:sz w:val="26"/>
      <w:szCs w:val="20"/>
      <w:lang w:eastAsia="ru-RU"/>
    </w:rPr>
  </w:style>
  <w:style w:type="paragraph" w:customStyle="1" w:styleId="ac">
    <w:name w:val="Герб"/>
    <w:basedOn w:val="a"/>
    <w:rsid w:val="008E577D"/>
    <w:pPr>
      <w:keepNext/>
      <w:keepLines/>
      <w:spacing w:after="0" w:line="240" w:lineRule="auto"/>
      <w:jc w:val="center"/>
    </w:pPr>
    <w:rPr>
      <w:rFonts w:ascii="Antiqua" w:hAnsi="Antiqua" w:cs="Times New Roman"/>
      <w:sz w:val="144"/>
      <w:szCs w:val="20"/>
      <w:lang w:val="en-US" w:eastAsia="ru-RU"/>
    </w:rPr>
  </w:style>
  <w:style w:type="paragraph" w:customStyle="1" w:styleId="ad">
    <w:name w:val="Установа"/>
    <w:basedOn w:val="a"/>
    <w:rsid w:val="008E577D"/>
    <w:pPr>
      <w:keepNext/>
      <w:keepLines/>
      <w:spacing w:before="120" w:after="0" w:line="240" w:lineRule="auto"/>
      <w:jc w:val="center"/>
    </w:pPr>
    <w:rPr>
      <w:rFonts w:ascii="Antiqua" w:hAnsi="Antiqua" w:cs="Times New Roman"/>
      <w:b/>
      <w:sz w:val="40"/>
      <w:szCs w:val="20"/>
      <w:lang w:eastAsia="ru-RU"/>
    </w:rPr>
  </w:style>
  <w:style w:type="paragraph" w:customStyle="1" w:styleId="ae">
    <w:name w:val="Вид документа"/>
    <w:basedOn w:val="ad"/>
    <w:next w:val="a"/>
    <w:rsid w:val="008E577D"/>
    <w:pPr>
      <w:spacing w:before="360" w:after="240"/>
    </w:pPr>
    <w:rPr>
      <w:spacing w:val="20"/>
      <w:sz w:val="26"/>
    </w:rPr>
  </w:style>
  <w:style w:type="paragraph" w:customStyle="1" w:styleId="af">
    <w:name w:val="Час та місце"/>
    <w:basedOn w:val="a"/>
    <w:rsid w:val="008E577D"/>
    <w:pPr>
      <w:keepNext/>
      <w:keepLines/>
      <w:spacing w:before="120" w:after="240" w:line="240" w:lineRule="auto"/>
      <w:jc w:val="center"/>
    </w:pPr>
    <w:rPr>
      <w:rFonts w:ascii="Antiqua" w:hAnsi="Antiqua" w:cs="Times New Roman"/>
      <w:sz w:val="26"/>
      <w:szCs w:val="20"/>
      <w:lang w:eastAsia="ru-RU"/>
    </w:rPr>
  </w:style>
  <w:style w:type="paragraph" w:customStyle="1" w:styleId="af0">
    <w:name w:val="Назва документа"/>
    <w:basedOn w:val="a"/>
    <w:next w:val="a7"/>
    <w:rsid w:val="008E577D"/>
    <w:pPr>
      <w:keepNext/>
      <w:keepLines/>
      <w:spacing w:before="240" w:after="240" w:line="240" w:lineRule="auto"/>
      <w:jc w:val="center"/>
    </w:pPr>
    <w:rPr>
      <w:rFonts w:ascii="Antiqua" w:hAnsi="Antiqua" w:cs="Times New Roman"/>
      <w:b/>
      <w:sz w:val="26"/>
      <w:szCs w:val="20"/>
      <w:lang w:eastAsia="ru-RU"/>
    </w:rPr>
  </w:style>
  <w:style w:type="paragraph" w:customStyle="1" w:styleId="NormalText">
    <w:name w:val="Normal Text"/>
    <w:basedOn w:val="a"/>
    <w:rsid w:val="008E577D"/>
    <w:pPr>
      <w:spacing w:after="0" w:line="240" w:lineRule="auto"/>
      <w:ind w:firstLine="567"/>
      <w:jc w:val="both"/>
    </w:pPr>
    <w:rPr>
      <w:rFonts w:ascii="Antiqua" w:hAnsi="Antiqua" w:cs="Times New Roman"/>
      <w:sz w:val="26"/>
      <w:szCs w:val="20"/>
      <w:lang w:eastAsia="ru-RU"/>
    </w:rPr>
  </w:style>
  <w:style w:type="paragraph" w:customStyle="1" w:styleId="ShapkaDocumentu">
    <w:name w:val="Shapka Documentu"/>
    <w:basedOn w:val="NormalText"/>
    <w:rsid w:val="008E577D"/>
    <w:pPr>
      <w:keepNext/>
      <w:keepLines/>
      <w:spacing w:after="240"/>
      <w:ind w:left="3969" w:firstLine="0"/>
      <w:jc w:val="center"/>
    </w:pPr>
  </w:style>
  <w:style w:type="paragraph" w:styleId="af1">
    <w:name w:val="List Paragraph"/>
    <w:basedOn w:val="a"/>
    <w:uiPriority w:val="34"/>
    <w:qFormat/>
    <w:rsid w:val="008E577D"/>
    <w:pPr>
      <w:spacing w:line="256" w:lineRule="auto"/>
      <w:ind w:left="720"/>
      <w:contextualSpacing/>
    </w:pPr>
    <w:rPr>
      <w:rFonts w:ascii="Calibri" w:hAnsi="Calibri" w:cs="Times New Roman"/>
      <w:sz w:val="22"/>
    </w:rPr>
  </w:style>
  <w:style w:type="character" w:styleId="af2">
    <w:name w:val="Hyperlink"/>
    <w:basedOn w:val="a0"/>
    <w:uiPriority w:val="99"/>
    <w:unhideWhenUsed/>
    <w:rsid w:val="008E577D"/>
    <w:rPr>
      <w:color w:val="0000FF"/>
      <w:u w:val="single"/>
    </w:rPr>
  </w:style>
  <w:style w:type="character" w:customStyle="1" w:styleId="UnresolvedMention">
    <w:name w:val="Unresolved Mention"/>
    <w:basedOn w:val="a0"/>
    <w:uiPriority w:val="99"/>
    <w:semiHidden/>
    <w:unhideWhenUsed/>
    <w:rsid w:val="00C8740F"/>
    <w:rPr>
      <w:color w:val="605E5C"/>
      <w:shd w:val="clear" w:color="auto" w:fill="E1DFDD"/>
    </w:rPr>
  </w:style>
  <w:style w:type="paragraph" w:styleId="af3">
    <w:name w:val="Balloon Text"/>
    <w:basedOn w:val="a"/>
    <w:link w:val="af4"/>
    <w:uiPriority w:val="99"/>
    <w:semiHidden/>
    <w:unhideWhenUsed/>
    <w:rsid w:val="003F6327"/>
    <w:pPr>
      <w:spacing w:after="0" w:line="240" w:lineRule="auto"/>
    </w:pPr>
    <w:rPr>
      <w:rFonts w:ascii="Segoe UI" w:hAnsi="Segoe UI" w:cs="Segoe UI"/>
      <w:sz w:val="18"/>
      <w:szCs w:val="18"/>
    </w:rPr>
  </w:style>
  <w:style w:type="character" w:customStyle="1" w:styleId="af4">
    <w:name w:val="Текст у виносці Знак"/>
    <w:basedOn w:val="a0"/>
    <w:link w:val="af3"/>
    <w:uiPriority w:val="99"/>
    <w:semiHidden/>
    <w:rsid w:val="003F632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komunalnyk.com.ua/" TargetMode="External"/><Relationship Id="rId3" Type="http://schemas.openxmlformats.org/officeDocument/2006/relationships/settings" Target="settings.xml"/><Relationship Id="rId7" Type="http://schemas.openxmlformats.org/officeDocument/2006/relationships/hyperlink" Target="https://www.dpkomunalnyk.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ryi-rada.gov.ua/" TargetMode="External"/><Relationship Id="rId5" Type="http://schemas.openxmlformats.org/officeDocument/2006/relationships/hyperlink" Target="https://www.dpkomunalnyk.com.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14457</Words>
  <Characters>8241</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Вітів</dc:creator>
  <cp:lastModifiedBy>user</cp:lastModifiedBy>
  <cp:revision>4</cp:revision>
  <cp:lastPrinted>2025-01-14T11:08:00Z</cp:lastPrinted>
  <dcterms:created xsi:type="dcterms:W3CDTF">2026-05-28T12:19:00Z</dcterms:created>
  <dcterms:modified xsi:type="dcterms:W3CDTF">2026-05-28T12:58:00Z</dcterms:modified>
</cp:coreProperties>
</file>